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CC" w:rsidRPr="00DA0B32" w:rsidRDefault="007801CC" w:rsidP="007801CC">
      <w:pPr>
        <w:widowControl/>
        <w:spacing w:line="330" w:lineRule="atLeast"/>
        <w:jc w:val="center"/>
        <w:rPr>
          <w:rFonts w:ascii="仿宋" w:eastAsia="仿宋" w:hAnsi="仿宋" w:cs="宋体"/>
          <w:b/>
          <w:sz w:val="32"/>
          <w:szCs w:val="32"/>
        </w:rPr>
      </w:pPr>
      <w:r w:rsidRPr="00DA0B32">
        <w:rPr>
          <w:rFonts w:ascii="仿宋" w:eastAsia="仿宋" w:hAnsi="仿宋" w:cs="宋体" w:hint="eastAsia"/>
          <w:b/>
          <w:sz w:val="32"/>
          <w:szCs w:val="32"/>
        </w:rPr>
        <w:t>海南省机关事业单位养老保险费申报工资项目说明</w:t>
      </w:r>
    </w:p>
    <w:p w:rsidR="00E55843" w:rsidRPr="00CF56F1" w:rsidRDefault="00E55843" w:rsidP="00B705E0">
      <w:pPr>
        <w:widowControl/>
        <w:spacing w:line="330" w:lineRule="atLeast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  <w:r w:rsidRPr="00CF56F1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一、机关单位（含参公单位）工作人员的个人缴费工资基数包括：本人</w:t>
      </w:r>
      <w:r w:rsidR="00B705E0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2020</w:t>
      </w:r>
      <w:r w:rsidRPr="00CF56F1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年度工资收入中的基本工资、国家统一的津贴补贴（艰苦边远地区津贴、特区津贴、警衔津贴、海关津贴等国家统一规定纳入原退休费计发基数的项目）、规范后的津贴补贴（地区附加津贴）、年终一次性奖金，其余项目暂不纳入个人缴费工资基数。</w:t>
      </w:r>
    </w:p>
    <w:p w:rsidR="00E55843" w:rsidRPr="00CF56F1" w:rsidRDefault="00E55843" w:rsidP="00E55843">
      <w:pPr>
        <w:widowControl/>
        <w:spacing w:line="330" w:lineRule="atLeas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  <w:r w:rsidRPr="00CF56F1">
        <w:rPr>
          <w:rFonts w:ascii="仿宋" w:eastAsia="仿宋" w:hAnsi="仿宋" w:cs="仿宋_GB2312" w:hint="eastAsia"/>
          <w:color w:val="FF0000"/>
          <w:kern w:val="0"/>
          <w:sz w:val="28"/>
          <w:szCs w:val="28"/>
          <w:shd w:val="clear" w:color="auto" w:fill="FFFFFF"/>
        </w:rPr>
        <w:t>说明：</w:t>
      </w:r>
      <w:r w:rsidRPr="00CF56F1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机关</w:t>
      </w:r>
      <w:r w:rsidR="00CF56F1" w:rsidRPr="00CF56F1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（参公）</w:t>
      </w:r>
      <w:r w:rsidRPr="00CF56F1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单位计算养老保险和职业年金缴费的工资项目包括：</w:t>
      </w:r>
    </w:p>
    <w:p w:rsidR="00E55843" w:rsidRPr="00CF56F1" w:rsidRDefault="00E55843" w:rsidP="00CF56F1">
      <w:pPr>
        <w:widowControl/>
        <w:spacing w:line="330" w:lineRule="atLeast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  <w:r w:rsidRPr="00CF56F1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 xml:space="preserve">1.基本工资（职务+级别）； </w:t>
      </w:r>
    </w:p>
    <w:p w:rsidR="00E55843" w:rsidRPr="00CF56F1" w:rsidRDefault="00E55843" w:rsidP="00CF56F1">
      <w:pPr>
        <w:widowControl/>
        <w:spacing w:line="330" w:lineRule="atLeast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  <w:r w:rsidRPr="00CF56F1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2.规范后津贴补贴（工作性津贴、生活性补贴、特区津补贴）</w:t>
      </w:r>
      <w:r w:rsidRPr="00CF56F1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shd w:val="clear" w:color="auto" w:fill="FFFFFF"/>
        </w:rPr>
        <w:t>+</w:t>
      </w:r>
      <w:r w:rsidRPr="00CF56F1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艰苦边远地区津贴、警衔津贴、</w:t>
      </w:r>
      <w:r w:rsidRPr="00CF56F1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shd w:val="clear" w:color="auto" w:fill="FFFFFF"/>
        </w:rPr>
        <w:t>海关关衔津贴</w:t>
      </w:r>
      <w:r w:rsidRPr="00CF56F1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 xml:space="preserve"> ；</w:t>
      </w:r>
    </w:p>
    <w:p w:rsidR="00E55843" w:rsidRPr="00CF56F1" w:rsidRDefault="00E55843" w:rsidP="00CF56F1">
      <w:pPr>
        <w:widowControl/>
        <w:spacing w:line="330" w:lineRule="atLeast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  <w:r w:rsidRPr="00CF56F1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3.年终一次性奖金（加发一个月工资）。</w:t>
      </w:r>
    </w:p>
    <w:p w:rsidR="00E55843" w:rsidRPr="00CF56F1" w:rsidRDefault="00E55843" w:rsidP="00B705E0">
      <w:pPr>
        <w:widowControl/>
        <w:spacing w:line="330" w:lineRule="atLeast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 w:rsidRPr="00CF56F1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二、事业单位工作人员的个人缴费工资基数包括：本人</w:t>
      </w:r>
      <w:r w:rsidR="00B705E0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2020</w:t>
      </w:r>
      <w:r w:rsidRPr="00CF56F1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年度工资收入中的基本工资、国家统一的津贴补贴（艰苦边远地区津贴、特区津贴等国家统一规定纳入原退休费计发基数的项目）、绩效工资，其余项目暂不纳入个人缴费工资基数。</w:t>
      </w:r>
    </w:p>
    <w:p w:rsidR="00E55843" w:rsidRPr="00CF56F1" w:rsidRDefault="00E55843" w:rsidP="00E55843">
      <w:pPr>
        <w:rPr>
          <w:rFonts w:ascii="仿宋" w:eastAsia="仿宋" w:hAnsi="仿宋"/>
          <w:sz w:val="28"/>
          <w:szCs w:val="28"/>
        </w:rPr>
      </w:pPr>
      <w:r w:rsidRPr="00CF56F1">
        <w:rPr>
          <w:rFonts w:ascii="仿宋" w:eastAsia="仿宋" w:hAnsi="仿宋" w:hint="eastAsia"/>
          <w:color w:val="FF0000"/>
          <w:sz w:val="28"/>
          <w:szCs w:val="28"/>
        </w:rPr>
        <w:t>说明：</w:t>
      </w:r>
      <w:r w:rsidRPr="00CF56F1">
        <w:rPr>
          <w:rFonts w:ascii="仿宋" w:eastAsia="仿宋" w:hAnsi="仿宋" w:hint="eastAsia"/>
          <w:sz w:val="28"/>
          <w:szCs w:val="28"/>
        </w:rPr>
        <w:t>事业单位计算养老保险和职业年金缴费的工资项目包括：</w:t>
      </w:r>
    </w:p>
    <w:p w:rsidR="00E55843" w:rsidRPr="00CF56F1" w:rsidRDefault="00E55843" w:rsidP="00CF56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F56F1">
        <w:rPr>
          <w:rFonts w:ascii="仿宋" w:eastAsia="仿宋" w:hAnsi="仿宋" w:hint="eastAsia"/>
          <w:sz w:val="28"/>
          <w:szCs w:val="28"/>
        </w:rPr>
        <w:t>1.基本工资（岗位+薪级）</w:t>
      </w:r>
      <w:r w:rsidR="00EC5830" w:rsidRPr="00CF56F1">
        <w:rPr>
          <w:rFonts w:ascii="仿宋" w:eastAsia="仿宋" w:hAnsi="仿宋" w:hint="eastAsia"/>
          <w:sz w:val="28"/>
          <w:szCs w:val="28"/>
        </w:rPr>
        <w:t>；</w:t>
      </w:r>
    </w:p>
    <w:p w:rsidR="00E55843" w:rsidRPr="00CF56F1" w:rsidRDefault="00E55843" w:rsidP="00CF56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F56F1">
        <w:rPr>
          <w:rFonts w:ascii="仿宋" w:eastAsia="仿宋" w:hAnsi="仿宋" w:hint="eastAsia"/>
          <w:sz w:val="28"/>
          <w:szCs w:val="28"/>
        </w:rPr>
        <w:t xml:space="preserve">2.特区津补贴 </w:t>
      </w:r>
      <w:r w:rsidR="00EC5830" w:rsidRPr="00CF56F1">
        <w:rPr>
          <w:rFonts w:ascii="仿宋" w:eastAsia="仿宋" w:hAnsi="仿宋" w:hint="eastAsia"/>
          <w:sz w:val="28"/>
          <w:szCs w:val="28"/>
        </w:rPr>
        <w:t>；</w:t>
      </w:r>
    </w:p>
    <w:p w:rsidR="00E55843" w:rsidRPr="00CF56F1" w:rsidRDefault="00E55843" w:rsidP="00CF56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F56F1">
        <w:rPr>
          <w:rFonts w:ascii="仿宋" w:eastAsia="仿宋" w:hAnsi="仿宋" w:hint="eastAsia"/>
          <w:sz w:val="28"/>
          <w:szCs w:val="28"/>
        </w:rPr>
        <w:t>3.</w:t>
      </w:r>
      <w:r w:rsidR="00EC5830" w:rsidRPr="00CF56F1">
        <w:rPr>
          <w:rFonts w:ascii="仿宋" w:eastAsia="仿宋" w:hAnsi="仿宋" w:hint="eastAsia"/>
          <w:sz w:val="28"/>
          <w:szCs w:val="28"/>
        </w:rPr>
        <w:t>基础性和奖励</w:t>
      </w:r>
      <w:r w:rsidRPr="00CF56F1">
        <w:rPr>
          <w:rFonts w:ascii="仿宋" w:eastAsia="仿宋" w:hAnsi="仿宋" w:hint="eastAsia"/>
          <w:sz w:val="28"/>
          <w:szCs w:val="28"/>
        </w:rPr>
        <w:t>绩效工资（绩效工资经单位分配纳入缴费基数的部分，事业单位津贴补贴高线以上部分不作为绩效工资，不纳入缴费基数）</w:t>
      </w:r>
      <w:r w:rsidRPr="00CF56F1">
        <w:rPr>
          <w:rFonts w:ascii="仿宋" w:eastAsia="仿宋" w:hAnsi="仿宋" w:hint="eastAsia"/>
          <w:b/>
          <w:sz w:val="28"/>
          <w:szCs w:val="28"/>
        </w:rPr>
        <w:t>+</w:t>
      </w:r>
      <w:r w:rsidRPr="00CF56F1">
        <w:rPr>
          <w:rFonts w:ascii="仿宋" w:eastAsia="仿宋" w:hAnsi="仿宋" w:hint="eastAsia"/>
          <w:sz w:val="28"/>
          <w:szCs w:val="28"/>
        </w:rPr>
        <w:t>艰苦边远地区津贴、教龄津贴</w:t>
      </w:r>
      <w:r w:rsidR="00EC5830" w:rsidRPr="00CF56F1">
        <w:rPr>
          <w:rFonts w:ascii="仿宋" w:eastAsia="仿宋" w:hAnsi="仿宋" w:hint="eastAsia"/>
          <w:sz w:val="28"/>
          <w:szCs w:val="28"/>
        </w:rPr>
        <w:t>、</w:t>
      </w:r>
      <w:r w:rsidRPr="00CF56F1">
        <w:rPr>
          <w:rFonts w:ascii="仿宋" w:eastAsia="仿宋" w:hAnsi="仿宋" w:hint="eastAsia"/>
          <w:sz w:val="28"/>
          <w:szCs w:val="28"/>
        </w:rPr>
        <w:t>护龄津贴</w:t>
      </w:r>
      <w:r w:rsidR="00EC5830" w:rsidRPr="00CF56F1">
        <w:rPr>
          <w:rFonts w:ascii="仿宋" w:eastAsia="仿宋" w:hAnsi="仿宋" w:hint="eastAsia"/>
          <w:sz w:val="28"/>
          <w:szCs w:val="28"/>
        </w:rPr>
        <w:t>。</w:t>
      </w:r>
    </w:p>
    <w:sectPr w:rsidR="00E55843" w:rsidRPr="00CF56F1" w:rsidSect="00AD0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AB" w:rsidRDefault="00A414AB" w:rsidP="00E55843">
      <w:r>
        <w:separator/>
      </w:r>
    </w:p>
  </w:endnote>
  <w:endnote w:type="continuationSeparator" w:id="0">
    <w:p w:rsidR="00A414AB" w:rsidRDefault="00A414AB" w:rsidP="00E5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AB" w:rsidRDefault="00A414AB" w:rsidP="00E55843">
      <w:r>
        <w:separator/>
      </w:r>
    </w:p>
  </w:footnote>
  <w:footnote w:type="continuationSeparator" w:id="0">
    <w:p w:rsidR="00A414AB" w:rsidRDefault="00A414AB" w:rsidP="00E5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843"/>
    <w:rsid w:val="007801CC"/>
    <w:rsid w:val="007D64AB"/>
    <w:rsid w:val="00A414AB"/>
    <w:rsid w:val="00AD05AB"/>
    <w:rsid w:val="00B018ED"/>
    <w:rsid w:val="00B705E0"/>
    <w:rsid w:val="00CF56F1"/>
    <w:rsid w:val="00DA0B32"/>
    <w:rsid w:val="00E55843"/>
    <w:rsid w:val="00EC5830"/>
    <w:rsid w:val="00EE426D"/>
    <w:rsid w:val="00F0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8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杨衍祥</dc:creator>
  <cp:keywords/>
  <dc:description/>
  <cp:lastModifiedBy>AutoBVT</cp:lastModifiedBy>
  <cp:revision>7</cp:revision>
  <dcterms:created xsi:type="dcterms:W3CDTF">2018-12-20T11:13:00Z</dcterms:created>
  <dcterms:modified xsi:type="dcterms:W3CDTF">2020-12-17T09:06:00Z</dcterms:modified>
</cp:coreProperties>
</file>