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56"/>
          <w:szCs w:val="56"/>
        </w:rPr>
      </w:pPr>
      <w:r>
        <w:rPr>
          <w:rFonts w:hint="eastAsia" w:ascii="方正小标宋简体" w:hAnsi="方正小标宋简体" w:eastAsia="方正小标宋简体" w:cs="方正小标宋简体"/>
          <w:b/>
          <w:bCs/>
          <w:sz w:val="56"/>
          <w:szCs w:val="56"/>
        </w:rPr>
        <w:t>海口市</w:t>
      </w:r>
      <w:r>
        <w:rPr>
          <w:rFonts w:hint="eastAsia" w:ascii="方正小标宋简体" w:hAnsi="方正小标宋简体" w:eastAsia="方正小标宋简体" w:cs="方正小标宋简体"/>
          <w:b/>
          <w:bCs/>
          <w:sz w:val="56"/>
          <w:szCs w:val="56"/>
          <w:lang w:eastAsia="zh-CN"/>
        </w:rPr>
        <w:t>失业</w:t>
      </w:r>
      <w:r>
        <w:rPr>
          <w:rFonts w:hint="eastAsia" w:ascii="方正小标宋简体" w:hAnsi="方正小标宋简体" w:eastAsia="方正小标宋简体" w:cs="方正小标宋简体"/>
          <w:b/>
          <w:bCs/>
          <w:sz w:val="56"/>
          <w:szCs w:val="56"/>
        </w:rPr>
        <w:t>“一件事”打包办</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36"/>
          <w:szCs w:val="44"/>
        </w:rPr>
      </w:pPr>
      <w:r>
        <w:rPr>
          <w:rFonts w:hint="eastAsia" w:ascii="方正小标宋简体" w:hAnsi="方正小标宋简体" w:eastAsia="方正小标宋简体" w:cs="方正小标宋简体"/>
          <w:b/>
          <w:bCs/>
          <w:sz w:val="56"/>
          <w:szCs w:val="56"/>
        </w:rPr>
        <w:t>办</w:t>
      </w:r>
      <w:r>
        <w:rPr>
          <w:rFonts w:hint="eastAsia" w:ascii="方正小标宋简体" w:hAnsi="方正小标宋简体" w:eastAsia="方正小标宋简体" w:cs="方正小标宋简体"/>
          <w:b/>
          <w:bCs/>
          <w:sz w:val="56"/>
          <w:szCs w:val="56"/>
          <w:lang w:val="en-US" w:eastAsia="zh-CN"/>
        </w:rPr>
        <w:t xml:space="preserve"> </w:t>
      </w:r>
      <w:r>
        <w:rPr>
          <w:rFonts w:hint="eastAsia" w:ascii="方正小标宋简体" w:hAnsi="方正小标宋简体" w:eastAsia="方正小标宋简体" w:cs="方正小标宋简体"/>
          <w:b/>
          <w:bCs/>
          <w:sz w:val="56"/>
          <w:szCs w:val="56"/>
        </w:rPr>
        <w:t>事</w:t>
      </w:r>
      <w:r>
        <w:rPr>
          <w:rFonts w:hint="eastAsia" w:ascii="方正小标宋简体" w:hAnsi="方正小标宋简体" w:eastAsia="方正小标宋简体" w:cs="方正小标宋简体"/>
          <w:b/>
          <w:bCs/>
          <w:sz w:val="56"/>
          <w:szCs w:val="56"/>
          <w:lang w:val="en-US" w:eastAsia="zh-CN"/>
        </w:rPr>
        <w:t xml:space="preserve"> </w:t>
      </w:r>
      <w:r>
        <w:rPr>
          <w:rFonts w:hint="eastAsia" w:ascii="方正小标宋简体" w:hAnsi="方正小标宋简体" w:eastAsia="方正小标宋简体" w:cs="方正小标宋简体"/>
          <w:b/>
          <w:bCs/>
          <w:sz w:val="56"/>
          <w:szCs w:val="56"/>
        </w:rPr>
        <w:t>指</w:t>
      </w:r>
      <w:r>
        <w:rPr>
          <w:rFonts w:hint="eastAsia" w:ascii="方正小标宋简体" w:hAnsi="方正小标宋简体" w:eastAsia="方正小标宋简体" w:cs="方正小标宋简体"/>
          <w:b/>
          <w:bCs/>
          <w:sz w:val="56"/>
          <w:szCs w:val="56"/>
          <w:lang w:val="en-US" w:eastAsia="zh-CN"/>
        </w:rPr>
        <w:t xml:space="preserve"> </w:t>
      </w:r>
      <w:r>
        <w:rPr>
          <w:rFonts w:hint="eastAsia" w:ascii="方正小标宋简体" w:hAnsi="方正小标宋简体" w:eastAsia="方正小标宋简体" w:cs="方正小标宋简体"/>
          <w:b/>
          <w:bCs/>
          <w:sz w:val="56"/>
          <w:szCs w:val="56"/>
        </w:rPr>
        <w:t>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失业</w:t>
      </w:r>
      <w:r>
        <w:rPr>
          <w:rFonts w:hint="eastAsia" w:ascii="方正小标宋简体" w:hAnsi="方正小标宋简体" w:eastAsia="方正小标宋简体" w:cs="方正小标宋简体"/>
          <w:b w:val="0"/>
          <w:bCs w:val="0"/>
          <w:sz w:val="44"/>
          <w:szCs w:val="44"/>
        </w:rPr>
        <w:t>登记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一、申领</w:t>
      </w:r>
      <w:r>
        <w:rPr>
          <w:rFonts w:hint="eastAsia" w:ascii="仿宋_GB2312" w:hAnsi="仿宋_GB2312" w:eastAsia="仿宋_GB2312" w:cs="仿宋_GB2312"/>
          <w:b/>
          <w:bCs/>
          <w:sz w:val="32"/>
          <w:szCs w:val="32"/>
        </w:rPr>
        <w:t>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符合领取失业保险金失业人员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二、申报</w:t>
      </w:r>
      <w:r>
        <w:rPr>
          <w:rFonts w:hint="eastAsia" w:ascii="仿宋_GB2312" w:hAnsi="仿宋_GB2312" w:eastAsia="仿宋_GB2312" w:cs="仿宋_GB2312"/>
          <w:b/>
          <w:bCs/>
          <w:sz w:val="32"/>
          <w:szCs w:val="32"/>
        </w:rPr>
        <w:t>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失业</w:t>
      </w:r>
      <w:r>
        <w:rPr>
          <w:rFonts w:hint="eastAsia" w:ascii="仿宋_GB2312" w:hAnsi="仿宋_GB2312" w:eastAsia="仿宋_GB2312" w:cs="仿宋_GB2312"/>
          <w:sz w:val="32"/>
          <w:szCs w:val="32"/>
        </w:rPr>
        <w:t>员工“一件事”打包办申请表》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办理人身份证/社保卡原件及复印件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办理流程</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个体申报;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窗口受理;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失业</w:t>
      </w:r>
      <w:r>
        <w:rPr>
          <w:rFonts w:hint="eastAsia" w:ascii="仿宋_GB2312" w:hAnsi="仿宋_GB2312" w:eastAsia="仿宋_GB2312" w:cs="仿宋_GB2312"/>
          <w:sz w:val="32"/>
          <w:szCs w:val="32"/>
        </w:rPr>
        <w:t>登记（不符合条件的当场告知不能办理的原由）;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即时办结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五、受理</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六、咨询电话：</w:t>
      </w:r>
      <w:r>
        <w:rPr>
          <w:rFonts w:hint="eastAsia" w:ascii="仿宋_GB2312" w:hAnsi="仿宋_GB2312" w:eastAsia="仿宋_GB2312" w:cs="仿宋_GB2312"/>
          <w:b/>
          <w:bCs/>
          <w:sz w:val="32"/>
          <w:szCs w:val="32"/>
          <w:lang w:val="en-US" w:eastAsia="zh-CN"/>
        </w:rPr>
        <w:t>65231582</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《就业创业证》申领</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一、受理条件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符合领取失业保险金失业人员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（一）《海口市失业“一件事”打包办申请表》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（二）办理人身份证/社保卡原件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（三）《失业登记表》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（四）免冠两寸彩色照</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三、办理流程</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val="0"/>
          <w:bCs w:val="0"/>
          <w:sz w:val="32"/>
          <w:szCs w:val="32"/>
          <w:lang w:eastAsia="zh-CN"/>
        </w:rPr>
        <w:t xml:space="preserve">个体申报; </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 w:val="0"/>
          <w:bCs w:val="0"/>
          <w:sz w:val="32"/>
          <w:szCs w:val="32"/>
          <w:lang w:eastAsia="zh-CN"/>
        </w:rPr>
        <w:t xml:space="preserve">窗口受理;   </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val="0"/>
          <w:bCs w:val="0"/>
          <w:sz w:val="32"/>
          <w:szCs w:val="32"/>
          <w:lang w:eastAsia="zh-CN"/>
        </w:rPr>
        <w:t xml:space="preserve">进行失业登记（不符合条件的当场告知不能办理的原由）; </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b w:val="0"/>
          <w:bCs w:val="0"/>
          <w:sz w:val="32"/>
          <w:szCs w:val="32"/>
          <w:lang w:eastAsia="zh-CN"/>
        </w:rPr>
        <w:t>发证。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四、办理时限</w:t>
      </w:r>
      <w:r>
        <w:rPr>
          <w:rFonts w:hint="eastAsia" w:ascii="仿宋_GB2312" w:hAnsi="仿宋_GB2312" w:eastAsia="仿宋_GB2312" w:cs="仿宋_GB2312"/>
          <w:sz w:val="32"/>
          <w:szCs w:val="32"/>
          <w:lang w:eastAsia="zh-CN"/>
        </w:rPr>
        <w:t>：即时办结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五、受理</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24"/>
          <w:szCs w:val="24"/>
          <w:lang w:val="en-US" w:eastAsia="zh-CN"/>
        </w:rPr>
      </w:pPr>
      <w:r>
        <w:rPr>
          <w:rFonts w:hint="eastAsia" w:ascii="仿宋_GB2312" w:hAnsi="仿宋_GB2312" w:eastAsia="仿宋_GB2312" w:cs="仿宋_GB2312"/>
          <w:b/>
          <w:bCs/>
          <w:sz w:val="32"/>
          <w:szCs w:val="32"/>
          <w:lang w:eastAsia="zh-CN"/>
        </w:rPr>
        <w:t>六、咨询电话：</w:t>
      </w:r>
      <w:r>
        <w:rPr>
          <w:rFonts w:hint="eastAsia" w:ascii="仿宋_GB2312" w:hAnsi="仿宋_GB2312" w:eastAsia="仿宋_GB2312" w:cs="仿宋_GB2312"/>
          <w:b/>
          <w:bCs/>
          <w:sz w:val="32"/>
          <w:szCs w:val="32"/>
          <w:lang w:val="en-US" w:eastAsia="zh-CN"/>
        </w:rPr>
        <w:t>65231582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失业保险金申领</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一、受理条件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失业前用人单位和本人已缴纳失业保险费满一年；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 xml:space="preserve">根据《中华人民共和国劳动合同法》有关规定，属于非因；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本人意愿中断就业。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如网报停保原因不明确，需提供单位解除或终止劳动合同的证明（原件）；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本人身份证或社保卡原件及复印件；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如有《就业创业证》或《失业保险手册》须一同携带;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如有视同缴费年限的请提交个人档案。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（一）个体申报;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（二）窗口受理; （符合条件的录入个人基本信息和失业登记，不符合条件的当场告知不能办理的原由）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（三）复审核定失业保险待遇;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（四）筛查生成本月失业金发放名单；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（五）失业金发放名单审批、医疗代缴审批；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（六）拨付。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四、办理须知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sz w:val="32"/>
          <w:szCs w:val="32"/>
          <w:lang w:val="en-US" w:eastAsia="zh-CN"/>
        </w:rPr>
        <w:t>现场申领</w:t>
      </w:r>
      <w:r>
        <w:rPr>
          <w:rFonts w:hint="eastAsia" w:ascii="仿宋_GB2312" w:hAnsi="仿宋_GB2312" w:eastAsia="仿宋_GB2312" w:cs="仿宋_GB2312"/>
          <w:b w:val="0"/>
          <w:bCs/>
          <w:sz w:val="32"/>
          <w:szCs w:val="32"/>
        </w:rPr>
        <w:t>失业保险金</w:t>
      </w:r>
      <w:r>
        <w:rPr>
          <w:rFonts w:hint="eastAsia" w:ascii="仿宋_GB2312" w:hAnsi="仿宋_GB2312" w:eastAsia="仿宋_GB2312" w:cs="仿宋_GB2312"/>
          <w:b w:val="0"/>
          <w:bCs/>
          <w:sz w:val="32"/>
          <w:szCs w:val="32"/>
          <w:lang w:eastAsia="zh-CN"/>
        </w:rPr>
        <w:t>业务需</w:t>
      </w:r>
      <w:r>
        <w:rPr>
          <w:rFonts w:hint="eastAsia" w:ascii="仿宋_GB2312" w:hAnsi="仿宋_GB2312" w:eastAsia="仿宋_GB2312" w:cs="仿宋_GB2312"/>
          <w:sz w:val="32"/>
          <w:szCs w:val="32"/>
        </w:rPr>
        <w:t>失业人员本人亲自前来</w:t>
      </w:r>
      <w:r>
        <w:rPr>
          <w:rFonts w:hint="eastAsia" w:ascii="仿宋_GB2312" w:hAnsi="仿宋_GB2312" w:eastAsia="仿宋_GB2312" w:cs="仿宋_GB2312"/>
          <w:sz w:val="32"/>
          <w:szCs w:val="32"/>
          <w:lang w:eastAsia="zh-CN"/>
        </w:rPr>
        <w:t>办理，如有特殊情况不能本人来，需提供委托书。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sz w:val="32"/>
          <w:szCs w:val="32"/>
        </w:rPr>
        <w:t>失业人员在领取失业金期间的个人医疗保险由政府缴纳，请失业人员在领取期间不要将医疗保险关系转移，否则将无法</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你缴纳</w:t>
      </w:r>
      <w:r>
        <w:rPr>
          <w:rFonts w:hint="eastAsia" w:ascii="仿宋_GB2312" w:hAnsi="仿宋_GB2312" w:eastAsia="仿宋_GB2312" w:cs="仿宋_GB2312"/>
          <w:sz w:val="32"/>
          <w:szCs w:val="32"/>
          <w:lang w:eastAsia="zh-CN"/>
        </w:rPr>
        <w:t>医疗保险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失业人员在领取失业金期间如需自行缴纳个人养老保险，请及时到海口市社保局办理缴纳个人养老保险手续。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（四）</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eastAsia="zh-CN"/>
        </w:rPr>
        <w:t>在领取失业保险金期间重新就业或享受养老保险待遇等应</w:t>
      </w:r>
      <w:r>
        <w:rPr>
          <w:rFonts w:hint="eastAsia" w:ascii="仿宋_GB2312" w:hAnsi="仿宋_GB2312" w:eastAsia="仿宋_GB2312" w:cs="仿宋_GB2312"/>
          <w:color w:val="000000"/>
          <w:sz w:val="32"/>
          <w:szCs w:val="32"/>
          <w:lang w:val="en-US" w:eastAsia="zh-CN"/>
        </w:rPr>
        <w:t>及时到</w:t>
      </w:r>
      <w:r>
        <w:rPr>
          <w:rFonts w:hint="eastAsia" w:ascii="仿宋_GB2312" w:hAnsi="仿宋_GB2312" w:eastAsia="仿宋_GB2312" w:cs="仿宋_GB2312"/>
          <w:sz w:val="32"/>
          <w:szCs w:val="32"/>
          <w:shd w:val="clear" w:color="auto" w:fill="FFFFFF"/>
        </w:rPr>
        <w:t>失业保险</w:t>
      </w:r>
      <w:r>
        <w:rPr>
          <w:rFonts w:hint="eastAsia" w:ascii="仿宋_GB2312" w:hAnsi="仿宋_GB2312" w:eastAsia="仿宋_GB2312" w:cs="仿宋_GB2312"/>
          <w:sz w:val="32"/>
          <w:szCs w:val="32"/>
          <w:shd w:val="clear" w:color="auto" w:fill="FFFFFF"/>
          <w:lang w:eastAsia="zh-CN"/>
        </w:rPr>
        <w:t>管理</w:t>
      </w:r>
      <w:r>
        <w:rPr>
          <w:rFonts w:hint="eastAsia" w:ascii="仿宋_GB2312" w:hAnsi="仿宋_GB2312" w:eastAsia="仿宋_GB2312" w:cs="仿宋_GB2312"/>
          <w:sz w:val="32"/>
          <w:szCs w:val="32"/>
          <w:shd w:val="clear" w:color="auto" w:fill="FFFFFF"/>
        </w:rPr>
        <w:t>科</w:t>
      </w:r>
      <w:r>
        <w:rPr>
          <w:rFonts w:hint="eastAsia" w:ascii="仿宋_GB2312" w:hAnsi="仿宋_GB2312" w:eastAsia="仿宋_GB2312" w:cs="仿宋_GB2312"/>
          <w:color w:val="000000"/>
          <w:sz w:val="32"/>
          <w:szCs w:val="32"/>
          <w:lang w:eastAsia="zh-CN"/>
        </w:rPr>
        <w:t>做好报停登记</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五、办理时限：</w:t>
      </w:r>
      <w:r>
        <w:rPr>
          <w:rFonts w:hint="eastAsia" w:ascii="仿宋_GB2312" w:hAnsi="仿宋_GB2312" w:eastAsia="仿宋_GB2312" w:cs="仿宋_GB2312"/>
          <w:sz w:val="32"/>
          <w:szCs w:val="32"/>
          <w:lang w:val="en-US" w:eastAsia="zh-CN"/>
        </w:rPr>
        <w:t>3个工作日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六、受理时间：</w:t>
      </w:r>
      <w:r>
        <w:rPr>
          <w:rFonts w:hint="eastAsia" w:ascii="仿宋_GB2312" w:hAnsi="仿宋_GB2312" w:eastAsia="仿宋_GB2312" w:cs="仿宋_GB2312"/>
          <w:b w:val="0"/>
          <w:bCs w:val="0"/>
          <w:sz w:val="32"/>
          <w:szCs w:val="32"/>
          <w:lang w:eastAsia="zh-CN"/>
        </w:rPr>
        <w:t>每月1—17日（工作日受理），</w:t>
      </w:r>
      <w:r>
        <w:rPr>
          <w:rFonts w:hint="eastAsia" w:ascii="仿宋_GB2312" w:hAnsi="仿宋_GB2312" w:eastAsia="仿宋_GB2312" w:cs="仿宋_GB2312"/>
          <w:b w:val="0"/>
          <w:bCs w:val="0"/>
          <w:sz w:val="32"/>
          <w:szCs w:val="32"/>
          <w:lang w:val="en-US" w:eastAsia="zh-CN"/>
        </w:rPr>
        <w:t>17日之后受理的办件次月发放。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七、咨询电话</w:t>
      </w:r>
      <w:r>
        <w:rPr>
          <w:rFonts w:hint="eastAsia" w:ascii="仿宋_GB2312" w:hAnsi="仿宋_GB2312" w:eastAsia="仿宋_GB2312" w:cs="仿宋_GB2312"/>
          <w:b/>
          <w:bCs/>
          <w:sz w:val="32"/>
          <w:szCs w:val="32"/>
          <w:lang w:val="en-US" w:eastAsia="zh-CN"/>
        </w:rPr>
        <w:t xml:space="preserve">  65231582</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代缴基本医疗保险费</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一、受理条件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符合领取失业保险金失业人员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《海口市失业“一件事”打包办申请表》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（一）筛查生成本月失业金发放名单；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（二）失业金发放名单审批、医疗代缴审批；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（三）拨付。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四、办理须知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失业人员在领取失业金期间的个人医疗保险由政府缴纳，请失业人员在领取期间不要将医疗保险关系转移，否则将无法为你缴纳医疗保险，由此造成的后果自负。如需自行缴纳个人养老保险，请及时到海口市社保局办理缴纳个人养老保险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五、办理时限：</w:t>
      </w:r>
      <w:r>
        <w:rPr>
          <w:rFonts w:hint="eastAsia" w:ascii="仿宋_GB2312" w:hAnsi="仿宋_GB2312" w:eastAsia="仿宋_GB2312" w:cs="仿宋_GB2312"/>
          <w:sz w:val="32"/>
          <w:szCs w:val="32"/>
          <w:lang w:eastAsia="zh-CN"/>
        </w:rPr>
        <w:t>即时办结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六、受理时间：</w:t>
      </w:r>
      <w:r>
        <w:rPr>
          <w:rFonts w:hint="eastAsia" w:ascii="仿宋_GB2312" w:hAnsi="仿宋_GB2312" w:eastAsia="仿宋_GB2312" w:cs="仿宋_GB2312"/>
          <w:sz w:val="32"/>
          <w:szCs w:val="32"/>
          <w:lang w:eastAsia="zh-CN"/>
        </w:rPr>
        <w:t>每月1-1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七、咨询电话</w:t>
      </w:r>
      <w:r>
        <w:rPr>
          <w:rFonts w:hint="eastAsia" w:ascii="仿宋_GB2312" w:hAnsi="仿宋_GB2312" w:eastAsia="仿宋_GB2312" w:cs="仿宋_GB2312"/>
          <w:b/>
          <w:bCs/>
          <w:sz w:val="32"/>
          <w:szCs w:val="32"/>
          <w:lang w:val="en-US" w:eastAsia="zh-CN"/>
        </w:rPr>
        <w:t xml:space="preserve">  65231582</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b/>
          <w:bCs/>
          <w:sz w:val="44"/>
          <w:szCs w:val="44"/>
        </w:rPr>
      </w:pPr>
      <w:r>
        <w:rPr>
          <w:rFonts w:hint="eastAsia"/>
          <w:b/>
          <w:bCs/>
          <w:sz w:val="44"/>
          <w:szCs w:val="44"/>
          <w:lang w:eastAsia="zh-CN"/>
        </w:rPr>
        <w:t>价格临时补贴申领</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一、受理条件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海口市政府下发文件认定符合价格临时补贴时限的领取失业保险金人员。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（一）《海口市失业“一件事”打包办申请表》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（一）海口市政府下发文件认定领取失业保险金人员符合价格临时补贴时限；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（二）生成符合价格临时补贴的领取失业保险金人员名单：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（三）符合价格临时补贴的领取失业保险金人员名单审批：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（四）拨付。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四、办理时限</w:t>
      </w:r>
      <w:r>
        <w:rPr>
          <w:rFonts w:hint="eastAsia" w:ascii="仿宋_GB2312" w:hAnsi="仿宋_GB2312" w:eastAsia="仿宋_GB2312" w:cs="仿宋_GB2312"/>
          <w:sz w:val="32"/>
          <w:szCs w:val="32"/>
          <w:lang w:eastAsia="zh-CN"/>
        </w:rPr>
        <w:t>：即时办结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五、受理</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24"/>
          <w:szCs w:val="24"/>
          <w:lang w:val="en-US" w:eastAsia="zh-CN"/>
        </w:rPr>
      </w:pPr>
      <w:r>
        <w:rPr>
          <w:rFonts w:hint="eastAsia" w:ascii="仿宋_GB2312" w:hAnsi="仿宋_GB2312" w:eastAsia="仿宋_GB2312" w:cs="仿宋_GB2312"/>
          <w:b/>
          <w:bCs/>
          <w:sz w:val="32"/>
          <w:szCs w:val="32"/>
          <w:lang w:eastAsia="zh-CN"/>
        </w:rPr>
        <w:t>六、咨询电话：</w:t>
      </w:r>
      <w:r>
        <w:rPr>
          <w:rFonts w:hint="eastAsia" w:ascii="仿宋_GB2312" w:hAnsi="仿宋_GB2312" w:eastAsia="仿宋_GB2312" w:cs="仿宋_GB2312"/>
          <w:b/>
          <w:bCs/>
          <w:sz w:val="32"/>
          <w:szCs w:val="32"/>
          <w:lang w:val="en-US" w:eastAsia="zh-CN"/>
        </w:rPr>
        <w:t>65231582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职业介绍</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一、申领条件</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法定劳动年龄内，有劳动能力且有就业愿望的各类就业困难群体。</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二、申报材料</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个人求职简历。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三、办理时限</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即时办结</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四、办理流程</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（一）线上办理：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登录海南省公共招聘网http://zhaopin.hainan.gov.cn，注册填报个人求职信息，搜索企业岗位信息，投递个人简历。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（二）线下办理：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1.求职者现场提交个人简历；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2.工作人员信息登记，推送人力服务机构匹配推荐。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五、受理</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六、咨询电话：</w:t>
      </w:r>
      <w:r>
        <w:rPr>
          <w:rFonts w:hint="eastAsia" w:ascii="仿宋_GB2312" w:hAnsi="仿宋_GB2312" w:eastAsia="仿宋_GB2312" w:cs="仿宋_GB2312"/>
          <w:b/>
          <w:bCs/>
          <w:sz w:val="32"/>
          <w:szCs w:val="32"/>
          <w:lang w:val="en-US" w:eastAsia="zh-CN"/>
        </w:rPr>
        <w:t>65231544</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44"/>
        </w:rPr>
      </w:pPr>
      <w:r>
        <w:rPr>
          <w:rFonts w:hint="eastAsia"/>
          <w:b/>
          <w:bCs/>
          <w:sz w:val="44"/>
          <w:szCs w:val="44"/>
          <w:lang w:eastAsia="zh-CN"/>
        </w:rPr>
        <w:t>就业困难人员认定办事指南</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认定条件</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jc w:val="left"/>
        <w:textAlignment w:val="auto"/>
        <w:rPr>
          <w:rFonts w:hint="eastAsia" w:ascii="仿宋_GB2312" w:hAnsi="仿宋_GB2312" w:eastAsia="仿宋_GB2312" w:cs="仿宋_GB2312"/>
          <w:b/>
          <w:bCs/>
          <w:sz w:val="32"/>
          <w:szCs w:val="32"/>
          <w:lang w:eastAsia="zh-CN"/>
        </w:rPr>
      </w:pPr>
      <w:r>
        <w:rPr>
          <w:rFonts w:hint="eastAsia" w:ascii="仿宋" w:hAnsi="仿宋" w:eastAsia="仿宋" w:cs="仿宋"/>
          <w:sz w:val="32"/>
          <w:szCs w:val="32"/>
        </w:rPr>
        <w:t>在法定劳动年龄内，有就业愿望和就业能力的，持有《就业创业证》（或《就业失业登记证》，下同）且有下列情形之一的未就业人员：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val="0"/>
          <w:bCs/>
          <w:sz w:val="32"/>
          <w:szCs w:val="32"/>
          <w:lang w:val="en-US" w:eastAsia="zh-CN"/>
        </w:rPr>
        <w:t>城镇登记失业人员中的大龄人员（女40岁以上、男50岁以上）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 w:val="0"/>
          <w:bCs/>
          <w:sz w:val="32"/>
          <w:szCs w:val="32"/>
          <w:lang w:val="en-US" w:eastAsia="zh-CN"/>
        </w:rPr>
        <w:t>城镇零就业家庭成员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val="0"/>
          <w:bCs/>
          <w:sz w:val="32"/>
          <w:szCs w:val="32"/>
          <w:lang w:val="en-US" w:eastAsia="zh-CN"/>
        </w:rPr>
        <w:t>享受城镇最低生活保障待遇的人员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b w:val="0"/>
          <w:bCs/>
          <w:sz w:val="32"/>
          <w:szCs w:val="32"/>
          <w:lang w:val="en-US" w:eastAsia="zh-CN"/>
        </w:rPr>
        <w:t>登记失业连续1年以上的人员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b w:val="0"/>
          <w:bCs/>
          <w:sz w:val="32"/>
          <w:szCs w:val="32"/>
          <w:lang w:val="en-US" w:eastAsia="zh-CN"/>
        </w:rPr>
        <w:t>持《中华人民共和国残疾人证》人员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b w:val="0"/>
          <w:bCs/>
          <w:sz w:val="32"/>
          <w:szCs w:val="32"/>
          <w:lang w:val="en-US" w:eastAsia="zh-CN"/>
        </w:rPr>
        <w:t>完全失地农民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b w:val="0"/>
          <w:bCs/>
          <w:sz w:val="32"/>
          <w:szCs w:val="32"/>
          <w:lang w:val="en-US" w:eastAsia="zh-CN"/>
        </w:rPr>
        <w:t>随军家属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b w:val="0"/>
          <w:bCs/>
          <w:sz w:val="32"/>
          <w:szCs w:val="32"/>
          <w:lang w:val="en-US" w:eastAsia="zh-CN"/>
        </w:rPr>
        <w:t>贫困家庭劳动力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5"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b w:val="0"/>
          <w:bCs/>
          <w:sz w:val="32"/>
          <w:szCs w:val="32"/>
          <w:lang w:val="en-US" w:eastAsia="zh-CN"/>
        </w:rPr>
        <w:t>省政府规定的其他人员</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9类人员类别分别对应提供以下材料：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《城镇零就业家庭证书》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（三）海南省最低生活保障证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《中华人民共和国残疾人证》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lang w:val="en-US" w:eastAsia="zh-CN"/>
        </w:rPr>
        <w:t>提供完全失地证明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lang w:val="en-US" w:eastAsia="zh-CN"/>
        </w:rPr>
        <w:t>提供配偶服兵役证明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（九）其他人员类别材料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申请人申请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窗口受理审核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经办人复核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通过认定（办结）。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四、办理时限：</w:t>
      </w:r>
      <w:r>
        <w:rPr>
          <w:rFonts w:hint="eastAsia" w:ascii="仿宋_GB2312" w:hAnsi="仿宋_GB2312" w:eastAsia="仿宋_GB2312" w:cs="仿宋_GB2312"/>
          <w:b w:val="0"/>
          <w:bCs/>
          <w:sz w:val="32"/>
          <w:szCs w:val="32"/>
          <w:lang w:eastAsia="zh-CN"/>
        </w:rPr>
        <w:t>即办</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五、受理时间：</w:t>
      </w:r>
      <w:r>
        <w:rPr>
          <w:rFonts w:hint="eastAsia" w:ascii="仿宋_GB2312" w:hAnsi="仿宋_GB2312" w:eastAsia="仿宋_GB2312" w:cs="仿宋_GB2312"/>
          <w:sz w:val="32"/>
          <w:szCs w:val="32"/>
          <w:lang w:eastAsia="zh-CN"/>
        </w:rPr>
        <w:t>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六、咨询电话：</w:t>
      </w:r>
      <w:r>
        <w:rPr>
          <w:rFonts w:hint="eastAsia" w:ascii="仿宋_GB2312" w:hAnsi="仿宋_GB2312" w:eastAsia="仿宋_GB2312" w:cs="仿宋_GB2312"/>
          <w:b/>
          <w:bCs/>
          <w:sz w:val="32"/>
          <w:szCs w:val="32"/>
          <w:lang w:val="en-US" w:eastAsia="zh-CN"/>
        </w:rPr>
        <w:t>65231579</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职业培训补贴申领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一、受理条件</w:t>
      </w:r>
    </w:p>
    <w:p>
      <w:pPr>
        <w:pageBreakBefore w:val="0"/>
        <w:numPr>
          <w:ilvl w:val="0"/>
          <w:numId w:val="0"/>
        </w:numPr>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sz w:val="32"/>
          <w:szCs w:val="32"/>
        </w:rPr>
      </w:pPr>
      <w:r>
        <w:rPr>
          <w:rFonts w:hint="eastAsia" w:ascii="仿宋_GB2312" w:hAnsi="仿宋" w:eastAsia="仿宋_GB2312" w:cs="宋体"/>
          <w:sz w:val="32"/>
          <w:szCs w:val="32"/>
        </w:rPr>
        <w:t>失业人员在领取失业保险金期间</w:t>
      </w:r>
      <w:r>
        <w:rPr>
          <w:rFonts w:hint="eastAsia" w:ascii="仿宋" w:hAnsi="仿宋" w:eastAsia="仿宋" w:cs="仿宋"/>
          <w:sz w:val="32"/>
          <w:szCs w:val="32"/>
        </w:rPr>
        <w:t>可享受一次职业培</w:t>
      </w:r>
      <w:r>
        <w:rPr>
          <w:rFonts w:hint="eastAsia" w:ascii="仿宋" w:hAnsi="仿宋" w:eastAsia="仿宋" w:cs="仿宋"/>
          <w:sz w:val="32"/>
          <w:szCs w:val="32"/>
          <w:lang w:eastAsia="zh-CN"/>
        </w:rPr>
        <w:t>训</w:t>
      </w:r>
      <w:r>
        <w:rPr>
          <w:rFonts w:hint="eastAsia" w:ascii="仿宋" w:hAnsi="仿宋" w:eastAsia="仿宋" w:cs="仿宋"/>
          <w:sz w:val="32"/>
          <w:szCs w:val="32"/>
        </w:rPr>
        <w:t>补贴。</w:t>
      </w:r>
      <w:r>
        <w:rPr>
          <w:rFonts w:hint="eastAsia" w:ascii="仿宋_GB2312" w:hAnsi="仿宋" w:eastAsia="仿宋_GB2312" w:cs="宋体"/>
          <w:sz w:val="32"/>
          <w:szCs w:val="32"/>
        </w:rPr>
        <w:t>失业人员</w:t>
      </w:r>
      <w:r>
        <w:rPr>
          <w:rFonts w:hint="eastAsia" w:ascii="仿宋" w:hAnsi="仿宋" w:eastAsia="仿宋" w:cs="仿宋"/>
          <w:sz w:val="32"/>
          <w:szCs w:val="32"/>
        </w:rPr>
        <w:t>自主选择培训项目和培训机构</w:t>
      </w:r>
      <w:r>
        <w:rPr>
          <w:rFonts w:hint="eastAsia" w:ascii="仿宋" w:hAnsi="仿宋" w:eastAsia="仿宋" w:cs="仿宋"/>
          <w:sz w:val="32"/>
          <w:szCs w:val="32"/>
          <w:lang w:eastAsia="zh-CN"/>
        </w:rPr>
        <w:t>，</w:t>
      </w:r>
      <w:r>
        <w:rPr>
          <w:rFonts w:hint="eastAsia" w:ascii="仿宋" w:hAnsi="仿宋" w:eastAsia="仿宋" w:cs="仿宋"/>
          <w:sz w:val="32"/>
          <w:szCs w:val="32"/>
        </w:rPr>
        <w:t>根据培训后取得合格证书类别和等级给予不同标准的</w:t>
      </w:r>
      <w:r>
        <w:rPr>
          <w:rFonts w:hint="eastAsia" w:ascii="仿宋" w:hAnsi="仿宋" w:eastAsia="仿宋" w:cs="仿宋"/>
          <w:sz w:val="32"/>
          <w:szCs w:val="32"/>
          <w:lang w:eastAsia="zh-CN"/>
        </w:rPr>
        <w:t>申报</w:t>
      </w:r>
      <w:r>
        <w:rPr>
          <w:rFonts w:hint="eastAsia" w:ascii="仿宋" w:hAnsi="仿宋" w:eastAsia="仿宋" w:cs="仿宋"/>
          <w:sz w:val="32"/>
          <w:szCs w:val="32"/>
        </w:rPr>
        <w:t>补贴。</w:t>
      </w:r>
    </w:p>
    <w:p>
      <w:pPr>
        <w:pageBreakBefore w:val="0"/>
        <w:numPr>
          <w:ilvl w:val="0"/>
          <w:numId w:val="0"/>
        </w:numPr>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color w:val="auto"/>
          <w:sz w:val="32"/>
          <w:szCs w:val="32"/>
          <w:lang w:val="en-US" w:eastAsia="zh-CN"/>
        </w:rPr>
      </w:pPr>
      <w:r>
        <w:rPr>
          <w:rFonts w:hint="eastAsia" w:ascii="仿宋_GB2312" w:hAnsi="仿宋_GB2312" w:eastAsia="仿宋_GB2312" w:cs="仿宋_GB2312"/>
          <w:b/>
          <w:bCs/>
          <w:sz w:val="32"/>
          <w:szCs w:val="32"/>
          <w:lang w:eastAsia="zh-CN"/>
        </w:rPr>
        <w:t>二、办理材料</w:t>
      </w:r>
    </w:p>
    <w:p>
      <w:pPr>
        <w:pageBreakBefore w:val="0"/>
        <w:kinsoku/>
        <w:wordWrap/>
        <w:overflowPunct/>
        <w:topLinePunct w:val="0"/>
        <w:autoSpaceDE w:val="0"/>
        <w:autoSpaceDN w:val="0"/>
        <w:bidi w:val="0"/>
        <w:adjustRightInd w:val="0"/>
        <w:snapToGrid/>
        <w:spacing w:line="360" w:lineRule="auto"/>
        <w:ind w:firstLine="64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失业人员取得证书3个月内，将以下材料整合（所有材料均需学员本人签名）申报补贴：</w:t>
      </w:r>
    </w:p>
    <w:p>
      <w:pPr>
        <w:pageBreakBefore w:val="0"/>
        <w:kinsoku/>
        <w:wordWrap/>
        <w:overflowPunct/>
        <w:topLinePunct w:val="0"/>
        <w:autoSpaceDE w:val="0"/>
        <w:autoSpaceDN w:val="0"/>
        <w:bidi w:val="0"/>
        <w:adjustRightInd w:val="0"/>
        <w:snapToGrid/>
        <w:spacing w:line="360" w:lineRule="auto"/>
        <w:ind w:firstLine="64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1、《海口市人力资源开发局职业培训补贴个人申请表》（一式两份）；</w:t>
      </w:r>
    </w:p>
    <w:p>
      <w:pPr>
        <w:pageBreakBefore w:val="0"/>
        <w:kinsoku/>
        <w:wordWrap/>
        <w:overflowPunct/>
        <w:topLinePunct w:val="0"/>
        <w:autoSpaceDE w:val="0"/>
        <w:autoSpaceDN w:val="0"/>
        <w:bidi w:val="0"/>
        <w:adjustRightInd w:val="0"/>
        <w:snapToGrid/>
        <w:spacing w:line="360" w:lineRule="auto"/>
        <w:ind w:firstLine="64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2、个人社会保障卡或身份证复印件；</w:t>
      </w:r>
    </w:p>
    <w:p>
      <w:pPr>
        <w:pageBreakBefore w:val="0"/>
        <w:kinsoku/>
        <w:wordWrap/>
        <w:overflowPunct/>
        <w:topLinePunct w:val="0"/>
        <w:autoSpaceDE w:val="0"/>
        <w:autoSpaceDN w:val="0"/>
        <w:bidi w:val="0"/>
        <w:adjustRightInd w:val="0"/>
        <w:snapToGrid/>
        <w:spacing w:line="360" w:lineRule="auto"/>
        <w:ind w:firstLine="64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default" w:ascii="仿宋" w:hAnsi="仿宋" w:eastAsia="仿宋" w:cs="仿宋"/>
          <w:color w:val="auto"/>
          <w:sz w:val="32"/>
          <w:szCs w:val="32"/>
          <w:lang w:val="en-US" w:eastAsia="zh-CN"/>
        </w:rPr>
        <w:t>、培训结束后取得的证书复印件；</w:t>
      </w:r>
    </w:p>
    <w:p>
      <w:pPr>
        <w:pageBreakBefore w:val="0"/>
        <w:kinsoku/>
        <w:wordWrap/>
        <w:overflowPunct/>
        <w:topLinePunct w:val="0"/>
        <w:autoSpaceDE w:val="0"/>
        <w:autoSpaceDN w:val="0"/>
        <w:bidi w:val="0"/>
        <w:adjustRightInd w:val="0"/>
        <w:snapToGrid/>
        <w:spacing w:line="360" w:lineRule="auto"/>
        <w:ind w:firstLine="64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default" w:ascii="仿宋" w:hAnsi="仿宋" w:eastAsia="仿宋" w:cs="仿宋"/>
          <w:color w:val="auto"/>
          <w:sz w:val="32"/>
          <w:szCs w:val="32"/>
          <w:lang w:val="en-US" w:eastAsia="zh-CN"/>
        </w:rPr>
        <w:t>、培训机构开具的海南省非税收入一般缴款书或税务发票。</w:t>
      </w:r>
    </w:p>
    <w:p>
      <w:pPr>
        <w:pageBreakBefore w:val="0"/>
        <w:kinsoku/>
        <w:wordWrap/>
        <w:overflowPunct/>
        <w:topLinePunct w:val="0"/>
        <w:autoSpaceDE w:val="0"/>
        <w:autoSpaceDN w:val="0"/>
        <w:bidi w:val="0"/>
        <w:adjustRightInd w:val="0"/>
        <w:snapToGrid/>
        <w:spacing w:line="360" w:lineRule="auto"/>
        <w:ind w:firstLine="64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办理流程</w:t>
      </w:r>
    </w:p>
    <w:p>
      <w:pPr>
        <w:keepNext w:val="0"/>
        <w:keepLines w:val="0"/>
        <w:pageBreakBefore w:val="0"/>
        <w:widowControl/>
        <w:kinsoku/>
        <w:wordWrap/>
        <w:overflowPunct/>
        <w:topLinePunct w:val="0"/>
        <w:autoSpaceDE w:val="0"/>
        <w:autoSpaceDN w:val="0"/>
        <w:bidi w:val="0"/>
        <w:adjustRightInd w:val="0"/>
        <w:snapToGrid/>
        <w:spacing w:after="0"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失业人员</w:t>
      </w:r>
      <w:r>
        <w:rPr>
          <w:rStyle w:val="11"/>
          <w:rFonts w:ascii="仿宋" w:hAnsi="仿宋" w:eastAsia="仿宋" w:cs="仿宋"/>
          <w:spacing w:val="0"/>
          <w:sz w:val="32"/>
          <w:szCs w:val="32"/>
        </w:rPr>
        <w:t>取得证书</w:t>
      </w:r>
      <w:r>
        <w:rPr>
          <w:rStyle w:val="11"/>
          <w:rFonts w:hint="eastAsia" w:ascii="仿宋" w:hAnsi="仿宋" w:eastAsia="仿宋" w:cs="仿宋"/>
          <w:spacing w:val="0"/>
          <w:sz w:val="32"/>
          <w:szCs w:val="32"/>
          <w:lang w:val="en-US" w:eastAsia="zh-CN"/>
        </w:rPr>
        <w:t>3</w:t>
      </w:r>
      <w:r>
        <w:rPr>
          <w:rStyle w:val="11"/>
          <w:rFonts w:ascii="仿宋" w:hAnsi="仿宋" w:eastAsia="仿宋" w:cs="仿宋"/>
          <w:spacing w:val="0"/>
          <w:sz w:val="32"/>
          <w:szCs w:val="32"/>
        </w:rPr>
        <w:t>个月内申报补贴</w:t>
      </w:r>
    </w:p>
    <w:p>
      <w:pPr>
        <w:keepNext w:val="0"/>
        <w:keepLines w:val="0"/>
        <w:pageBreakBefore w:val="0"/>
        <w:widowControl/>
        <w:kinsoku/>
        <w:wordWrap/>
        <w:overflowPunct/>
        <w:topLinePunct w:val="0"/>
        <w:autoSpaceDE w:val="0"/>
        <w:autoSpaceDN w:val="0"/>
        <w:bidi w:val="0"/>
        <w:adjustRightInd w:val="0"/>
        <w:snapToGrid/>
        <w:spacing w:after="0" w:line="360" w:lineRule="auto"/>
        <w:ind w:firstLine="640" w:firstLineChars="200"/>
        <w:textAlignment w:val="auto"/>
        <w:rPr>
          <w:rStyle w:val="11"/>
          <w:rFonts w:hint="eastAsia" w:ascii="仿宋" w:hAnsi="仿宋" w:eastAsia="仿宋" w:cs="仿宋"/>
          <w:spacing w:val="0"/>
          <w:sz w:val="32"/>
          <w:szCs w:val="32"/>
        </w:rPr>
      </w:pPr>
      <w:r>
        <w:rPr>
          <w:rFonts w:hint="eastAsia" w:ascii="仿宋_GB2312" w:hAnsi="仿宋_GB2312" w:eastAsia="仿宋_GB2312" w:cs="仿宋_GB2312"/>
          <w:b w:val="0"/>
          <w:bCs w:val="0"/>
          <w:sz w:val="32"/>
          <w:szCs w:val="32"/>
          <w:lang w:eastAsia="zh-CN"/>
        </w:rPr>
        <w:t>（一）申请。</w:t>
      </w:r>
      <w:r>
        <w:rPr>
          <w:rFonts w:hint="eastAsia" w:ascii="仿宋" w:hAnsi="仿宋" w:eastAsia="仿宋" w:cs="仿宋"/>
          <w:sz w:val="32"/>
          <w:szCs w:val="32"/>
          <w:lang w:eastAsia="zh-CN"/>
        </w:rPr>
        <w:t>失业人员</w:t>
      </w:r>
      <w:r>
        <w:rPr>
          <w:rStyle w:val="11"/>
          <w:rFonts w:hint="eastAsia" w:ascii="仿宋" w:hAnsi="仿宋" w:eastAsia="仿宋" w:cs="仿宋"/>
          <w:spacing w:val="0"/>
          <w:sz w:val="32"/>
          <w:szCs w:val="32"/>
          <w:lang w:eastAsia="zh-CN"/>
        </w:rPr>
        <w:t>提交补贴</w:t>
      </w:r>
      <w:r>
        <w:rPr>
          <w:rStyle w:val="11"/>
          <w:rFonts w:hint="eastAsia" w:ascii="仿宋" w:hAnsi="仿宋" w:eastAsia="仿宋" w:cs="仿宋"/>
          <w:spacing w:val="0"/>
          <w:sz w:val="32"/>
          <w:szCs w:val="32"/>
        </w:rPr>
        <w:t>材料。</w:t>
      </w:r>
    </w:p>
    <w:p>
      <w:pPr>
        <w:pStyle w:val="13"/>
        <w:pageBreakBefore w:val="0"/>
        <w:kinsoku/>
        <w:wordWrap/>
        <w:overflowPunct/>
        <w:topLinePunct w:val="0"/>
        <w:bidi w:val="0"/>
        <w:snapToGrid/>
        <w:spacing w:before="156" w:beforeLines="50" w:after="0" w:line="360" w:lineRule="auto"/>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（二）受理。核准补贴材料有误的，对材料不符合或材料不齐全的，退回并一次性告知。</w:t>
      </w:r>
    </w:p>
    <w:p>
      <w:pPr>
        <w:pStyle w:val="13"/>
        <w:pageBreakBefore w:val="0"/>
        <w:kinsoku/>
        <w:wordWrap/>
        <w:overflowPunct/>
        <w:topLinePunct w:val="0"/>
        <w:bidi w:val="0"/>
        <w:snapToGrid/>
        <w:spacing w:before="156" w:beforeLines="50" w:after="0" w:line="360" w:lineRule="auto"/>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（三）审核。材料符合审核通过的，予以录入系统并公示。</w:t>
      </w:r>
    </w:p>
    <w:p>
      <w:pPr>
        <w:pStyle w:val="13"/>
        <w:pageBreakBefore w:val="0"/>
        <w:kinsoku/>
        <w:wordWrap/>
        <w:overflowPunct/>
        <w:topLinePunct w:val="0"/>
        <w:bidi w:val="0"/>
        <w:snapToGrid/>
        <w:spacing w:before="156" w:beforeLines="50" w:after="0" w:line="360" w:lineRule="auto"/>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（四）拨付。补贴事项局务会讨论通过</w:t>
      </w:r>
      <w:r>
        <w:rPr>
          <w:rFonts w:hint="eastAsia" w:ascii="仿宋_GB2312" w:hAnsi="仿宋_GB2312" w:eastAsia="仿宋_GB2312" w:cs="仿宋_GB2312"/>
          <w:b w:val="0"/>
          <w:bCs w:val="0"/>
          <w:sz w:val="32"/>
          <w:szCs w:val="32"/>
          <w:lang w:val="en-US" w:eastAsia="zh-CN"/>
        </w:rPr>
        <w:t>,交由财务拨付补贴资金。</w:t>
      </w:r>
    </w:p>
    <w:p>
      <w:pPr>
        <w:pStyle w:val="13"/>
        <w:pageBreakBefore w:val="0"/>
        <w:kinsoku/>
        <w:wordWrap/>
        <w:overflowPunct/>
        <w:topLinePunct w:val="0"/>
        <w:bidi w:val="0"/>
        <w:snapToGrid/>
        <w:spacing w:before="156" w:beforeLines="50" w:after="0" w:line="360" w:lineRule="auto"/>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五、受理</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工作日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六、咨询电话：</w:t>
      </w:r>
      <w:r>
        <w:rPr>
          <w:rFonts w:hint="eastAsia" w:ascii="仿宋_GB2312" w:hAnsi="仿宋_GB2312" w:eastAsia="仿宋_GB2312" w:cs="仿宋_GB2312"/>
          <w:b/>
          <w:bCs/>
          <w:sz w:val="32"/>
          <w:szCs w:val="32"/>
          <w:lang w:val="en-US" w:eastAsia="zh-CN"/>
        </w:rPr>
        <w:t>65231969</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sectPr>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6DAAA"/>
    <w:multiLevelType w:val="singleLevel"/>
    <w:tmpl w:val="ED56DA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D72DC"/>
    <w:rsid w:val="01AD392C"/>
    <w:rsid w:val="05A60167"/>
    <w:rsid w:val="06741575"/>
    <w:rsid w:val="086822FE"/>
    <w:rsid w:val="0B243165"/>
    <w:rsid w:val="0F5738B5"/>
    <w:rsid w:val="17177594"/>
    <w:rsid w:val="207D6A7D"/>
    <w:rsid w:val="214C20DA"/>
    <w:rsid w:val="21673272"/>
    <w:rsid w:val="232A14BC"/>
    <w:rsid w:val="243A248B"/>
    <w:rsid w:val="2562650F"/>
    <w:rsid w:val="307217E7"/>
    <w:rsid w:val="391A4EFB"/>
    <w:rsid w:val="3A4D72DC"/>
    <w:rsid w:val="427710F9"/>
    <w:rsid w:val="57D255CD"/>
    <w:rsid w:val="61B33AA3"/>
    <w:rsid w:val="66D6068F"/>
    <w:rsid w:val="751E1963"/>
    <w:rsid w:val="7B9B140F"/>
    <w:rsid w:val="7EC6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3"/>
    <w:unhideWhenUsed/>
    <w:qFormat/>
    <w:uiPriority w:val="0"/>
    <w:pPr>
      <w:keepNext/>
      <w:keepLines/>
      <w:spacing w:before="280" w:after="29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Body Text First Indent 2"/>
    <w:basedOn w:val="4"/>
    <w:qFormat/>
    <w:uiPriority w:val="0"/>
    <w:pPr>
      <w:ind w:firstLine="420" w:firstLineChars="200"/>
    </w:pPr>
    <w:rPr>
      <w:rFonts w:ascii="Arial" w:hAnsi="Arial"/>
    </w:rPr>
  </w:style>
  <w:style w:type="character" w:styleId="8">
    <w:name w:val="Hyperlink"/>
    <w:basedOn w:val="7"/>
    <w:qFormat/>
    <w:uiPriority w:val="0"/>
    <w:rPr>
      <w:color w:val="0000FF"/>
      <w:u w:val="single"/>
    </w:rPr>
  </w:style>
  <w:style w:type="paragraph" w:customStyle="1" w:styleId="9">
    <w:name w:val="D标题5"/>
    <w:basedOn w:val="2"/>
    <w:next w:val="10"/>
    <w:qFormat/>
    <w:uiPriority w:val="0"/>
    <w:pPr>
      <w:tabs>
        <w:tab w:val="left" w:pos="425"/>
        <w:tab w:val="left" w:pos="560"/>
        <w:tab w:val="left" w:pos="851"/>
      </w:tabs>
      <w:spacing w:before="100" w:beforeAutospacing="1" w:after="100" w:afterAutospacing="1"/>
    </w:pPr>
    <w:rPr>
      <w:szCs w:val="20"/>
    </w:rPr>
  </w:style>
  <w:style w:type="paragraph" w:customStyle="1" w:styleId="10">
    <w:name w:val="D正文"/>
    <w:basedOn w:val="5"/>
    <w:qFormat/>
    <w:uiPriority w:val="0"/>
    <w:pPr>
      <w:widowControl/>
      <w:spacing w:before="100" w:beforeAutospacing="1" w:after="100" w:afterAutospacing="1"/>
      <w:ind w:left="0" w:leftChars="0"/>
      <w:jc w:val="left"/>
    </w:pPr>
  </w:style>
  <w:style w:type="character" w:customStyle="1" w:styleId="11">
    <w:name w:val="正文文本 (2)_"/>
    <w:basedOn w:val="7"/>
    <w:link w:val="12"/>
    <w:unhideWhenUsed/>
    <w:qFormat/>
    <w:uiPriority w:val="99"/>
    <w:rPr>
      <w:rFonts w:hint="eastAsia" w:ascii="MingLiU" w:hAnsi="MingLiU" w:eastAsia="MingLiU"/>
      <w:spacing w:val="30"/>
      <w:sz w:val="30"/>
    </w:rPr>
  </w:style>
  <w:style w:type="paragraph" w:customStyle="1" w:styleId="12">
    <w:name w:val="正文文本 (2)"/>
    <w:basedOn w:val="1"/>
    <w:link w:val="11"/>
    <w:unhideWhenUsed/>
    <w:qFormat/>
    <w:uiPriority w:val="99"/>
    <w:pPr>
      <w:shd w:val="clear" w:color="auto" w:fill="FFFFFF"/>
      <w:spacing w:before="1380" w:beforeLines="0" w:after="1320" w:afterLines="0" w:line="240" w:lineRule="atLeast"/>
      <w:ind w:hanging="680"/>
      <w:jc w:val="center"/>
    </w:pPr>
    <w:rPr>
      <w:rFonts w:hint="eastAsia" w:ascii="MingLiU" w:hAnsi="MingLiU" w:eastAsia="MingLiU"/>
      <w:spacing w:val="30"/>
      <w:sz w:val="30"/>
    </w:rPr>
  </w:style>
  <w:style w:type="paragraph" w:customStyle="1" w:styleId="13">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2021-08-25T00:59:00Z</dcterms:created>
  <dc:creator>hp</dc:creator>
  <cp:lastModifiedBy>hp</cp:lastModifiedBy>
  <dcterms:modified xsi:type="dcterms:W3CDTF">2021-09-13T03:17:16Z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