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>附件三：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  <w:t>2021年海南自贸港创业大赛海口赛区选拔赛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  <w:t>暨2021年海口市创业大赛综合组（</w:t>
      </w: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复赛</w:t>
      </w:r>
      <w:r>
        <w:rPr>
          <w:rFonts w:hint="default" w:ascii="仿宋_GB2312" w:hAnsi="仿宋_GB2312" w:eastAsia="仿宋_GB2312" w:cs="仿宋_GB2312"/>
          <w:b/>
          <w:bCs/>
          <w:sz w:val="28"/>
          <w:szCs w:val="36"/>
          <w:lang w:val="en-US" w:eastAsia="zh-CN"/>
        </w:rPr>
        <w:t>）晋级名单</w:t>
      </w:r>
    </w:p>
    <w:tbl>
      <w:tblPr>
        <w:tblStyle w:val="2"/>
        <w:tblpPr w:leftFromText="180" w:rightFromText="180" w:vertAnchor="text" w:horzAnchor="page" w:tblpX="2220" w:tblpY="381"/>
        <w:tblOverlap w:val="never"/>
        <w:tblW w:w="821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24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高培跨境电商产业孵化园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高端原料药及中间体研发平台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股骨颈骨折治疗动力加压锁定板商业计划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快停科技智慧停车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百万带货主播孵化营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法鲤法商价值共同体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烘焙消费升级与文化的融合与多元发展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好减----海南黎药创新传承方式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</w:p>
    <w:p>
      <w:pPr>
        <w:jc w:val="center"/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  <w:t>以上排名不分先后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2021-07-28T06:53:57Z</dcterms:created>
  <dc:creator>lenovo</dc:creator>
  <cp:lastModifiedBy>lenovo</cp:lastModifiedBy>
  <dcterms:modified xsi:type="dcterms:W3CDTF">2021-07-28T06:54:05Z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