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jc w:val="left"/>
        <w:rPr>
          <w:rFonts w:hint="default" w:ascii="黑体" w:hAnsi="黑体" w:eastAsia="黑体"/>
          <w:sz w:val="28"/>
          <w:szCs w:val="28"/>
          <w:lang w:val="en-US" w:eastAsia="zh-CN"/>
        </w:rPr>
      </w:pPr>
      <w:bookmarkStart w:id="0" w:name="_GoBack"/>
      <w:bookmarkEnd w:id="0"/>
      <w:r>
        <w:rPr>
          <w:rFonts w:hint="eastAsia" w:ascii="黑体" w:hAnsi="黑体" w:eastAsia="黑体"/>
          <w:sz w:val="28"/>
          <w:szCs w:val="28"/>
          <w:lang w:val="en-US" w:eastAsia="zh-CN"/>
        </w:rPr>
        <w:t>附件5</w:t>
      </w:r>
    </w:p>
    <w:p>
      <w:pPr>
        <w:widowControl/>
        <w:snapToGrid w:val="0"/>
        <w:spacing w:line="560" w:lineRule="exact"/>
        <w:jc w:val="left"/>
        <w:rPr>
          <w:rFonts w:ascii="仿宋" w:hAnsi="仿宋" w:eastAsia="仿宋" w:cs="Times New Roman"/>
          <w:sz w:val="32"/>
          <w:szCs w:val="32"/>
        </w:rPr>
      </w:pPr>
    </w:p>
    <w:p>
      <w:pPr>
        <w:widowControl/>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海口市教育局</w:t>
      </w:r>
    </w:p>
    <w:p>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年冬季赴高校面向202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年应届毕业生公开招聘教师资格审查材料清单</w:t>
      </w:r>
    </w:p>
    <w:p>
      <w:pPr>
        <w:widowControl/>
        <w:snapToGrid w:val="0"/>
        <w:spacing w:line="560" w:lineRule="exact"/>
        <w:jc w:val="center"/>
        <w:rPr>
          <w:rFonts w:ascii="方正小标宋简体" w:hAnsi="方正小标宋简体" w:eastAsia="方正小标宋简体" w:cs="方正小标宋简体"/>
          <w:sz w:val="44"/>
          <w:szCs w:val="44"/>
        </w:rPr>
      </w:pPr>
    </w:p>
    <w:p>
      <w:pPr>
        <w:widowControl/>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5.学历学位证（验原件，收复印件；硕士研究生及以上学历报考的必须提供本科阶段学历学位证）；                                                                                       </w:t>
      </w:r>
    </w:p>
    <w:p>
      <w:pPr>
        <w:widowControl/>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6.教师资格证（验原件，收复印件）。如报名时暂无法提供，须就本人教师资</w:t>
      </w:r>
      <w:r>
        <w:rPr>
          <w:rFonts w:hint="eastAsia" w:ascii="仿宋_GB2312" w:hAnsi="仿宋_GB2312" w:eastAsia="仿宋_GB2312" w:cs="仿宋_GB2312"/>
          <w:bCs/>
          <w:kern w:val="0"/>
          <w:sz w:val="32"/>
          <w:szCs w:val="32"/>
          <w:lang w:eastAsia="zh-CN"/>
        </w:rPr>
        <w:t>格</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bCs/>
          <w:kern w:val="0"/>
          <w:sz w:val="32"/>
          <w:szCs w:val="32"/>
          <w:lang w:val="en-US" w:eastAsia="zh-CN"/>
        </w:rPr>
        <w:t>2026年8月31日前</w:t>
      </w:r>
      <w:r>
        <w:rPr>
          <w:rFonts w:hint="eastAsia" w:ascii="仿宋_GB2312" w:hAnsi="仿宋_GB2312" w:eastAsia="仿宋_GB2312" w:cs="仿宋_GB2312"/>
          <w:bCs/>
          <w:kern w:val="0"/>
          <w:sz w:val="32"/>
          <w:szCs w:val="32"/>
        </w:rPr>
        <w:t>取得对应学科的相应层次教师资格证，否则取消聘用资格；</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bCs/>
          <w:kern w:val="0"/>
          <w:sz w:val="32"/>
          <w:szCs w:val="32"/>
        </w:rPr>
        <w:t>岗位条件要求的其他详细证明材料（如专业英语四级合格证书</w:t>
      </w:r>
      <w:r>
        <w:rPr>
          <w:rFonts w:hint="eastAsia" w:ascii="仿宋_GB2312" w:hAnsi="仿宋_GB2312" w:eastAsia="仿宋_GB2312" w:cs="仿宋_GB2312"/>
          <w:bCs/>
          <w:kern w:val="0"/>
          <w:sz w:val="32"/>
          <w:szCs w:val="32"/>
          <w:lang w:eastAsia="zh-CN"/>
        </w:rPr>
        <w:t>等</w:t>
      </w:r>
      <w:r>
        <w:rPr>
          <w:rFonts w:hint="eastAsia" w:ascii="仿宋_GB2312" w:hAnsi="仿宋_GB2312" w:eastAsia="仿宋_GB2312" w:cs="仿宋_GB2312"/>
          <w:bCs/>
          <w:kern w:val="0"/>
          <w:sz w:val="32"/>
          <w:szCs w:val="32"/>
        </w:rPr>
        <w:t>）；</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w:t>
      </w:r>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w:t>
      </w:r>
      <w:r>
        <w:rPr>
          <w:rFonts w:hint="eastAsia" w:ascii="仿宋_GB2312" w:hAnsi="仿宋_GB2312" w:eastAsia="仿宋_GB2312" w:cs="仿宋_GB2312"/>
          <w:color w:val="000000"/>
          <w:sz w:val="32"/>
          <w:szCs w:val="32"/>
          <w:lang w:eastAsia="zh-CN"/>
        </w:rPr>
        <w:t>教育部</w:t>
      </w:r>
      <w:r>
        <w:rPr>
          <w:rFonts w:hint="eastAsia" w:ascii="仿宋_GB2312" w:hAnsi="仿宋_GB2312" w:eastAsia="仿宋_GB2312" w:cs="仿宋_GB2312"/>
          <w:color w:val="000000"/>
          <w:sz w:val="32"/>
          <w:szCs w:val="32"/>
        </w:rPr>
        <w:t>留学服务中心出具的《国外学历学位认证书》。尚未取得《国外学历学位认证书》的，</w:t>
      </w:r>
      <w:r>
        <w:rPr>
          <w:rFonts w:hint="eastAsia" w:ascii="仿宋_GB2312" w:hAnsi="仿宋_GB2312" w:eastAsia="仿宋_GB2312"/>
          <w:sz w:val="32"/>
        </w:rPr>
        <w:t>须就本人学历学位认证提交承诺书（附件</w:t>
      </w:r>
      <w:r>
        <w:rPr>
          <w:rFonts w:hint="eastAsia" w:ascii="仿宋_GB2312" w:hAnsi="仿宋_GB2312" w:eastAsia="仿宋_GB2312"/>
          <w:sz w:val="32"/>
          <w:lang w:val="en-US" w:eastAsia="zh-CN"/>
        </w:rPr>
        <w:t>5</w:t>
      </w:r>
      <w:r>
        <w:rPr>
          <w:rFonts w:hint="eastAsia" w:ascii="仿宋_GB2312" w:hAnsi="仿宋_GB2312" w:eastAsia="仿宋_GB2312"/>
          <w:sz w:val="32"/>
        </w:rPr>
        <w:t>）并接受资格审查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w:t>
      </w:r>
      <w:r>
        <w:rPr>
          <w:rFonts w:hint="eastAsia" w:ascii="仿宋_GB2312" w:hAnsi="仿宋_GB2312" w:eastAsia="仿宋_GB2312" w:cs="仿宋_GB2312"/>
          <w:kern w:val="0"/>
          <w:sz w:val="32"/>
          <w:szCs w:val="32"/>
          <w:lang w:eastAsia="zh-CN"/>
        </w:rPr>
        <w:t>教育部</w:t>
      </w:r>
      <w:r>
        <w:rPr>
          <w:rFonts w:hint="eastAsia" w:ascii="仿宋_GB2312" w:hAnsi="仿宋_GB2312" w:eastAsia="仿宋_GB2312" w:cs="仿宋_GB2312"/>
          <w:kern w:val="0"/>
          <w:sz w:val="32"/>
          <w:szCs w:val="32"/>
        </w:rPr>
        <w:t>留学服务中心出具的《联合办学学历学位评估意见书》；</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zNjE4NDk3NGZjMGQ0NDZhYzUwMDMyMmZkNTMyOGE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7193FCF"/>
    <w:rsid w:val="08C2093C"/>
    <w:rsid w:val="0C5742B7"/>
    <w:rsid w:val="10AF3DA3"/>
    <w:rsid w:val="17981ED9"/>
    <w:rsid w:val="1F4806AB"/>
    <w:rsid w:val="21385C3A"/>
    <w:rsid w:val="2F4A3B8C"/>
    <w:rsid w:val="32F066F6"/>
    <w:rsid w:val="365C6DE7"/>
    <w:rsid w:val="378B3E53"/>
    <w:rsid w:val="38097E3E"/>
    <w:rsid w:val="3DDC7077"/>
    <w:rsid w:val="4622682F"/>
    <w:rsid w:val="46A85BC9"/>
    <w:rsid w:val="478E7477"/>
    <w:rsid w:val="484C78CF"/>
    <w:rsid w:val="54060C35"/>
    <w:rsid w:val="56AE67FC"/>
    <w:rsid w:val="57932F64"/>
    <w:rsid w:val="587E401E"/>
    <w:rsid w:val="58BA7B73"/>
    <w:rsid w:val="59E625E2"/>
    <w:rsid w:val="62CC1829"/>
    <w:rsid w:val="63550C58"/>
    <w:rsid w:val="64F9183E"/>
    <w:rsid w:val="6697016A"/>
    <w:rsid w:val="67FF0127"/>
    <w:rsid w:val="68B12FBA"/>
    <w:rsid w:val="6DFFD556"/>
    <w:rsid w:val="7045247E"/>
    <w:rsid w:val="73BB102D"/>
    <w:rsid w:val="74DE26FF"/>
    <w:rsid w:val="77EBAACA"/>
    <w:rsid w:val="7FFF349B"/>
    <w:rsid w:val="97BE56E7"/>
    <w:rsid w:val="D67ABDE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semiHidden/>
    <w:qFormat/>
    <w:uiPriority w:val="99"/>
    <w:rPr>
      <w:rFonts w:ascii="Calibri" w:hAnsi="Calibri" w:cs="黑体"/>
      <w:sz w:val="18"/>
      <w:szCs w:val="18"/>
    </w:rPr>
  </w:style>
  <w:style w:type="character" w:customStyle="1" w:styleId="7">
    <w:name w:val="页眉 Char"/>
    <w:basedOn w:val="4"/>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207</Words>
  <Characters>1186</Characters>
  <Lines>9</Lines>
  <Paragraphs>2</Paragraphs>
  <TotalTime>0</TotalTime>
  <ScaleCrop>false</ScaleCrop>
  <LinksUpToDate>false</LinksUpToDate>
  <CharactersWithSpaces>1391</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2021-10-12T17:10:00Z</dcterms:created>
  <dc:creator>admin</dc:creator>
  <cp:lastModifiedBy>Administrator</cp:lastModifiedBy>
  <cp:lastPrinted>2025-10-31T14:57:00Z</cp:lastPrinted>
  <dcterms:modified xsi:type="dcterms:W3CDTF">2025-12-23T08:44:14Z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95F9FC6F01254814960D86C29B40AE7C</vt:lpwstr>
  </property>
</Properties>
</file>