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海南（海口）特殊教育学校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教师资格证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职业技能证）</w:t>
      </w:r>
      <w:r>
        <w:rPr>
          <w:rFonts w:hint="eastAsia" w:ascii="仿宋_GB2312" w:eastAsia="仿宋_GB2312"/>
          <w:color w:val="auto"/>
          <w:sz w:val="30"/>
          <w:szCs w:val="30"/>
        </w:rPr>
        <w:t>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eastAsia="zh-CN"/>
        </w:rPr>
        <w:t>和职业技能证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2023、2024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择业期内</w:t>
      </w:r>
      <w:r>
        <w:rPr>
          <w:rFonts w:hint="eastAsia" w:ascii="仿宋_GB2312" w:eastAsia="仿宋_GB2312"/>
          <w:color w:val="auto"/>
          <w:sz w:val="30"/>
          <w:szCs w:val="30"/>
        </w:rPr>
        <w:t>毕业生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（含留学归国人员毕业生），目前尚未落实工作单位，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户口、档案、组织关系仍保留在毕业学校，或者保留在各级毕业生就业主管部门（毕业生就业指导服务中心）、各级人才交流服务机构和各级公共就业机构，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考生签名（加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按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113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7C27EF-8C46-4742-A4D4-53F0BBF879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5205DC55-AE8F-485C-A2D6-42D053005F2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66C587D8-C878-4F36-B081-0380D4E366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A023BD-FD0D-4D0E-84F3-56FDEFC26BA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85F1D15"/>
    <w:rsid w:val="09683F94"/>
    <w:rsid w:val="16D25A3E"/>
    <w:rsid w:val="181C6278"/>
    <w:rsid w:val="1A8D67EE"/>
    <w:rsid w:val="1E540D9D"/>
    <w:rsid w:val="1F614596"/>
    <w:rsid w:val="1F833C2E"/>
    <w:rsid w:val="27224402"/>
    <w:rsid w:val="2D397BF8"/>
    <w:rsid w:val="31651DD9"/>
    <w:rsid w:val="325839C8"/>
    <w:rsid w:val="341D1EA7"/>
    <w:rsid w:val="36782475"/>
    <w:rsid w:val="371F3DE4"/>
    <w:rsid w:val="386A1153"/>
    <w:rsid w:val="39407935"/>
    <w:rsid w:val="3BC53208"/>
    <w:rsid w:val="3C841BC6"/>
    <w:rsid w:val="3EDA674E"/>
    <w:rsid w:val="443273CD"/>
    <w:rsid w:val="49E52C6C"/>
    <w:rsid w:val="4E05091A"/>
    <w:rsid w:val="52305B9C"/>
    <w:rsid w:val="52EA2D37"/>
    <w:rsid w:val="54DF48F7"/>
    <w:rsid w:val="54F8544B"/>
    <w:rsid w:val="59602F85"/>
    <w:rsid w:val="5A9D4B69"/>
    <w:rsid w:val="5AFD55A4"/>
    <w:rsid w:val="5B0D2022"/>
    <w:rsid w:val="5B4F0668"/>
    <w:rsid w:val="65CE261F"/>
    <w:rsid w:val="668E5CC4"/>
    <w:rsid w:val="66E932E9"/>
    <w:rsid w:val="68FE5D0E"/>
    <w:rsid w:val="6BD3342E"/>
    <w:rsid w:val="6DF1359C"/>
    <w:rsid w:val="6E006A31"/>
    <w:rsid w:val="71EC49F8"/>
    <w:rsid w:val="71EF3FC5"/>
    <w:rsid w:val="72B14186"/>
    <w:rsid w:val="72C24822"/>
    <w:rsid w:val="744F05AC"/>
    <w:rsid w:val="75FE245A"/>
    <w:rsid w:val="7B096601"/>
    <w:rsid w:val="DF7F401C"/>
    <w:rsid w:val="FB3F03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586</Words>
  <Characters>619</Characters>
  <Lines>3</Lines>
  <Paragraphs>1</Paragraphs>
  <TotalTime>0</TotalTime>
  <ScaleCrop>false</ScaleCrop>
  <LinksUpToDate>false</LinksUpToDate>
  <CharactersWithSpaces>722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2021-10-12T01:10:00Z</dcterms:created>
  <dc:creator>黄瑞金</dc:creator>
  <cp:lastModifiedBy>Administrator</cp:lastModifiedBy>
  <cp:lastPrinted>2023-10-25T08:18:00Z</cp:lastPrinted>
  <dcterms:modified xsi:type="dcterms:W3CDTF">2025-04-14T01:53:44Z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eyJoZGlkIjoiNjhjNmNlMGEyYTc5NWQzZjlkZWYwYjcyMjlmMzA1NTQiLCJ1c2VySWQiOiIzODMyMTA5MzMifQ==</vt:lpwstr>
  </property>
</Properties>
</file>