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香蕉采摘</w:t>
      </w:r>
      <w:r>
        <w:rPr>
          <w:rFonts w:hint="eastAsia" w:ascii="宋体" w:hAnsi="宋体" w:eastAsia="宋体"/>
          <w:b/>
          <w:bCs/>
          <w:sz w:val="32"/>
          <w:szCs w:val="32"/>
        </w:rPr>
        <w:t>包装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专项职业能力考核要素</w:t>
      </w:r>
    </w:p>
    <w:p>
      <w:pPr>
        <w:jc w:val="center"/>
        <w:rPr>
          <w:rFonts w:asciiTheme="minorEastAsia" w:hAnsiTheme="minorEastAsia" w:eastAsiaTheme="minorEastAsia"/>
          <w:b/>
          <w:bCs/>
          <w:sz w:val="10"/>
          <w:szCs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547"/>
        <w:gridCol w:w="1127"/>
        <w:gridCol w:w="657"/>
        <w:gridCol w:w="2953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2669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考核范围</w:t>
            </w:r>
          </w:p>
        </w:tc>
        <w:tc>
          <w:tcPr>
            <w:tcW w:w="5492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54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鉴定比重</w:t>
            </w:r>
          </w:p>
        </w:tc>
        <w:tc>
          <w:tcPr>
            <w:tcW w:w="112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选考方式</w:t>
            </w:r>
          </w:p>
        </w:tc>
        <w:tc>
          <w:tcPr>
            <w:tcW w:w="65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2953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5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香蕉采摘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4选1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香蕉成熟度采摘（索道运输）</w:t>
            </w:r>
          </w:p>
        </w:tc>
        <w:tc>
          <w:tcPr>
            <w:tcW w:w="755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香蕉成熟度采摘（挑运）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香蕉挂绳标识采摘（索道运输）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香蕉挂绳标识采摘（挑运）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装箱前准备和装箱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50%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6选1</w:t>
            </w:r>
          </w:p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包装箱胚成型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条蕉落梳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蕉梳清洗切蕉（一把蕉梳平均长度10%）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蕉梳清洗切蕉（一把蕉梳平均长度15%）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05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蕉梳清洗切蕉（一把蕉梳平均长度20%）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蕉梳保鲜、滤水、称重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2选2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42424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蕉梳堆叠装箱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tcBorders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安全生产防护用品穿戴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香蕉封箱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0%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2选1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纸箱（粘贴胶带粘合）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  <w:tc>
          <w:tcPr>
            <w:tcW w:w="657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295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  <w:t>纸箱（手工打包器粘合）</w:t>
            </w:r>
          </w:p>
        </w:tc>
        <w:tc>
          <w:tcPr>
            <w:tcW w:w="755" w:type="dxa"/>
            <w:vMerge w:val="continue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宋体" w:hAnsi="宋体" w:eastAsia="宋体" w:cs="宋体"/>
                <w:color w:val="424242"/>
                <w:sz w:val="21"/>
                <w:szCs w:val="21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wordWrap w:val="0"/>
        <w:snapToGrid w:val="0"/>
        <w:jc w:val="left"/>
        <w:rPr>
          <w:rFonts w:hint="eastAsia" w:ascii="宋体" w:hAnsi="宋体" w:eastAsia="宋体" w:cs="宋体"/>
          <w:color w:val="424242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jNDM2YjFkYmYyZmNlMWUxZWU4MzEyNWJlMWYyZGYifQ=="/>
  </w:docVars>
  <w:rsids>
    <w:rsidRoot w:val="000D0484"/>
    <w:rsid w:val="000D0484"/>
    <w:rsid w:val="00206F4B"/>
    <w:rsid w:val="0034530A"/>
    <w:rsid w:val="00353677"/>
    <w:rsid w:val="003E7EBF"/>
    <w:rsid w:val="00424D91"/>
    <w:rsid w:val="004877D5"/>
    <w:rsid w:val="004A2AFC"/>
    <w:rsid w:val="00565E78"/>
    <w:rsid w:val="005718B4"/>
    <w:rsid w:val="006506E9"/>
    <w:rsid w:val="006E593F"/>
    <w:rsid w:val="00703623"/>
    <w:rsid w:val="007142B4"/>
    <w:rsid w:val="007D39C3"/>
    <w:rsid w:val="00844E1F"/>
    <w:rsid w:val="00892EA6"/>
    <w:rsid w:val="00C17206"/>
    <w:rsid w:val="00CC085A"/>
    <w:rsid w:val="00DB5026"/>
    <w:rsid w:val="00E15363"/>
    <w:rsid w:val="00E56DB4"/>
    <w:rsid w:val="00EE5AAC"/>
    <w:rsid w:val="00F41848"/>
    <w:rsid w:val="00F43A81"/>
    <w:rsid w:val="00F60ACF"/>
    <w:rsid w:val="00F850BE"/>
    <w:rsid w:val="00FE0955"/>
    <w:rsid w:val="04437416"/>
    <w:rsid w:val="1E307BE0"/>
    <w:rsid w:val="20C655DA"/>
    <w:rsid w:val="2C5F615A"/>
    <w:rsid w:val="31682C84"/>
    <w:rsid w:val="3E435396"/>
    <w:rsid w:val="3EEE3BDE"/>
    <w:rsid w:val="44D970F9"/>
    <w:rsid w:val="4B364D61"/>
    <w:rsid w:val="52AC0873"/>
    <w:rsid w:val="5BFA701B"/>
    <w:rsid w:val="72B131C6"/>
    <w:rsid w:val="7917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2023-09-28T14:41:00Z</dcterms:created>
  <dc:creator>青 穆</dc:creator>
  <cp:lastModifiedBy>郭志忠</cp:lastModifiedBy>
  <dcterms:modified xsi:type="dcterms:W3CDTF">2023-11-18T07:43:56Z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79DC3EE815D04B489501EB720FD8FB8E_13</vt:lpwstr>
  </property>
</Properties>
</file>