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LinTimes" w:hAnsi="LinTimes" w:eastAsia="华文中宋" w:cs="LinTimes"/>
          <w:b/>
          <w:color w:val="000000"/>
          <w:sz w:val="44"/>
          <w:szCs w:val="44"/>
          <w:lang w:eastAsia="zh-CN"/>
        </w:rPr>
      </w:pPr>
      <w:bookmarkStart w:id="6" w:name="_GoBack"/>
      <w:bookmarkEnd w:id="6"/>
      <w:r>
        <w:rPr>
          <w:rFonts w:hint="eastAsia" w:ascii="LinTimes" w:hAnsi="LinTimes" w:eastAsia="华文中宋" w:cs="LinTimes"/>
          <w:b/>
          <w:color w:val="000000"/>
          <w:sz w:val="44"/>
          <w:szCs w:val="44"/>
        </w:rPr>
        <w:t>2023年海口市职业技能竞赛</w:t>
      </w:r>
      <w:r>
        <w:rPr>
          <w:rFonts w:hint="eastAsia" w:ascii="LinTimes" w:hAnsi="LinTimes" w:eastAsia="华文中宋" w:cs="LinTimes"/>
          <w:b/>
          <w:color w:val="000000"/>
          <w:sz w:val="44"/>
          <w:szCs w:val="44"/>
          <w:lang w:eastAsia="zh-CN"/>
        </w:rPr>
        <w:t>—</w:t>
      </w:r>
    </w:p>
    <w:p>
      <w:pPr>
        <w:keepNext w:val="0"/>
        <w:keepLines w:val="0"/>
        <w:pageBreakBefore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LinTimes" w:hAnsi="LinTimes" w:eastAsia="华文中宋" w:cs="LinTimes"/>
          <w:b/>
          <w:color w:val="000000"/>
          <w:sz w:val="44"/>
          <w:szCs w:val="44"/>
        </w:rPr>
      </w:pPr>
      <w:r>
        <w:rPr>
          <w:rFonts w:hint="eastAsia" w:ascii="黑体" w:hAnsi="黑体" w:eastAsia="黑体" w:cs="黑体"/>
          <w:b/>
          <w:bCs/>
          <w:color w:val="auto"/>
          <w:sz w:val="44"/>
          <w:szCs w:val="44"/>
          <w:lang w:val="en-US" w:eastAsia="zh-CN"/>
        </w:rPr>
        <w:t>公共营养师职业技能竞赛</w:t>
      </w:r>
      <w:r>
        <w:rPr>
          <w:rFonts w:hint="eastAsia" w:ascii="LinTimes" w:hAnsi="LinTimes" w:eastAsia="华文中宋" w:cs="LinTimes"/>
          <w:b/>
          <w:color w:val="000000"/>
          <w:sz w:val="44"/>
          <w:szCs w:val="44"/>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jc w:val="center"/>
        <w:textAlignment w:val="auto"/>
        <w:rPr>
          <w:rFonts w:ascii="LinTimes" w:hAnsi="LinTimes" w:eastAsia="华文中宋" w:cs="LinTimes"/>
          <w:b/>
          <w:color w:val="000000"/>
          <w:sz w:val="44"/>
          <w:szCs w:val="44"/>
        </w:rPr>
      </w:pPr>
      <w:r>
        <w:rPr>
          <w:rFonts w:hint="eastAsia" w:ascii="LinTimes" w:hAnsi="LinTimes" w:eastAsia="华文中宋" w:cs="LinTimes"/>
          <w:b/>
          <w:color w:val="000000"/>
          <w:sz w:val="44"/>
          <w:szCs w:val="44"/>
        </w:rPr>
        <w:t xml:space="preserve">             </w:t>
      </w:r>
    </w:p>
    <w:p>
      <w:pPr>
        <w:spacing w:line="560" w:lineRule="exact"/>
        <w:ind w:firstLine="4404" w:firstLineChars="1000"/>
        <w:jc w:val="left"/>
        <w:rPr>
          <w:rFonts w:ascii="LinTimes" w:hAnsi="LinTimes" w:eastAsia="华文中宋" w:cs="LinTimes"/>
          <w:b/>
          <w:sz w:val="44"/>
          <w:szCs w:val="44"/>
          <w:lang w:val="en-AU"/>
        </w:rPr>
      </w:pPr>
      <w:r>
        <w:rPr>
          <w:rFonts w:ascii="LinTimes" w:hAnsi="LinTimes" w:eastAsia="华文中宋" w:cs="LinTimes"/>
          <w:b/>
          <w:sz w:val="44"/>
          <w:szCs w:val="44"/>
          <w:lang w:val="en-AU"/>
        </w:rPr>
        <w:t>技</w:t>
      </w:r>
    </w:p>
    <w:p>
      <w:pPr>
        <w:pStyle w:val="6"/>
        <w:rPr>
          <w:rFonts w:hint="eastAsia" w:eastAsia="仿宋"/>
          <w:lang w:val="en-US" w:eastAsia="zh-CN"/>
        </w:rPr>
      </w:pPr>
      <w:r>
        <w:rPr>
          <w:rFonts w:hint="eastAsia"/>
          <w:lang w:val="en-US" w:eastAsia="zh-CN"/>
        </w:rPr>
        <w:t xml:space="preserve"> </w:t>
      </w:r>
    </w:p>
    <w:p>
      <w:pPr>
        <w:spacing w:line="560" w:lineRule="exact"/>
        <w:ind w:firstLine="4404" w:firstLineChars="1000"/>
        <w:jc w:val="left"/>
        <w:rPr>
          <w:rFonts w:ascii="LinTimes" w:hAnsi="LinTimes" w:eastAsia="华文中宋" w:cs="LinTimes"/>
          <w:b/>
          <w:sz w:val="44"/>
          <w:szCs w:val="44"/>
          <w:lang w:val="en-AU"/>
        </w:rPr>
      </w:pPr>
      <w:r>
        <w:rPr>
          <w:rFonts w:ascii="LinTimes" w:hAnsi="LinTimes" w:eastAsia="华文中宋" w:cs="LinTimes"/>
          <w:b/>
          <w:sz w:val="44"/>
          <w:szCs w:val="44"/>
          <w:lang w:val="en-AU"/>
        </w:rPr>
        <w:t>术</w:t>
      </w:r>
    </w:p>
    <w:p>
      <w:pPr>
        <w:pStyle w:val="6"/>
        <w:rPr>
          <w:lang w:val="en-AU"/>
        </w:rPr>
      </w:pPr>
    </w:p>
    <w:p>
      <w:pPr>
        <w:spacing w:line="560" w:lineRule="exact"/>
        <w:ind w:firstLine="4404" w:firstLineChars="1000"/>
        <w:rPr>
          <w:rFonts w:ascii="LinTimes" w:hAnsi="LinTimes" w:eastAsia="华文中宋" w:cs="LinTimes"/>
          <w:b/>
          <w:sz w:val="44"/>
          <w:szCs w:val="44"/>
          <w:lang w:val="en-AU"/>
        </w:rPr>
      </w:pPr>
      <w:r>
        <w:rPr>
          <w:rFonts w:ascii="LinTimes" w:hAnsi="LinTimes" w:eastAsia="华文中宋" w:cs="LinTimes"/>
          <w:b/>
          <w:sz w:val="44"/>
          <w:szCs w:val="44"/>
          <w:lang w:val="en-AU"/>
        </w:rPr>
        <w:t>工</w:t>
      </w:r>
    </w:p>
    <w:p>
      <w:pPr>
        <w:pStyle w:val="6"/>
        <w:rPr>
          <w:lang w:val="en-AU"/>
        </w:rPr>
      </w:pPr>
    </w:p>
    <w:p>
      <w:pPr>
        <w:spacing w:line="560" w:lineRule="exact"/>
        <w:ind w:firstLine="4404" w:firstLineChars="1000"/>
        <w:rPr>
          <w:rFonts w:ascii="LinTimes" w:hAnsi="LinTimes" w:eastAsia="华文中宋" w:cs="LinTimes"/>
          <w:b/>
          <w:sz w:val="44"/>
          <w:szCs w:val="44"/>
          <w:lang w:val="en-AU"/>
        </w:rPr>
      </w:pPr>
      <w:r>
        <w:rPr>
          <w:rFonts w:ascii="LinTimes" w:hAnsi="LinTimes" w:eastAsia="华文中宋" w:cs="LinTimes"/>
          <w:b/>
          <w:sz w:val="44"/>
          <w:szCs w:val="44"/>
          <w:lang w:val="en-AU"/>
        </w:rPr>
        <w:t>作</w:t>
      </w:r>
    </w:p>
    <w:p>
      <w:pPr>
        <w:pStyle w:val="6"/>
        <w:rPr>
          <w:lang w:val="en-AU"/>
        </w:rPr>
      </w:pPr>
    </w:p>
    <w:p>
      <w:pPr>
        <w:spacing w:line="560" w:lineRule="exact"/>
        <w:ind w:firstLine="4404" w:firstLineChars="1000"/>
        <w:rPr>
          <w:rFonts w:ascii="LinTimes" w:hAnsi="LinTimes" w:eastAsia="华文中宋" w:cs="LinTimes"/>
          <w:b/>
          <w:sz w:val="44"/>
          <w:szCs w:val="44"/>
          <w:lang w:val="en-AU"/>
        </w:rPr>
      </w:pPr>
      <w:r>
        <w:rPr>
          <w:rFonts w:ascii="LinTimes" w:hAnsi="LinTimes" w:eastAsia="华文中宋" w:cs="LinTimes"/>
          <w:b/>
          <w:sz w:val="44"/>
          <w:szCs w:val="44"/>
          <w:lang w:val="en-AU"/>
        </w:rPr>
        <w:t>文</w:t>
      </w:r>
    </w:p>
    <w:p>
      <w:pPr>
        <w:pStyle w:val="6"/>
        <w:rPr>
          <w:lang w:val="en-AU"/>
        </w:rPr>
      </w:pPr>
    </w:p>
    <w:p>
      <w:pPr>
        <w:spacing w:line="560" w:lineRule="exact"/>
        <w:ind w:firstLine="4404" w:firstLineChars="1000"/>
      </w:pPr>
      <w:r>
        <w:rPr>
          <w:rFonts w:ascii="LinTimes" w:hAnsi="LinTimes" w:eastAsia="华文中宋" w:cs="LinTimes"/>
          <w:b/>
          <w:sz w:val="44"/>
          <w:szCs w:val="44"/>
          <w:lang w:val="en-AU"/>
        </w:rPr>
        <w:t>件</w:t>
      </w:r>
    </w:p>
    <w:p>
      <w:pPr>
        <w:pStyle w:val="6"/>
        <w:ind w:firstLine="0"/>
      </w:pPr>
    </w:p>
    <w:p>
      <w:pPr>
        <w:pStyle w:val="6"/>
        <w:ind w:firstLine="0"/>
      </w:pPr>
    </w:p>
    <w:p>
      <w:pPr>
        <w:keepNext w:val="0"/>
        <w:keepLines w:val="0"/>
        <w:widowControl/>
        <w:suppressLineNumbers w:val="0"/>
        <w:jc w:val="center"/>
        <w:rPr>
          <w:rFonts w:hint="eastAsia" w:ascii="仿宋" w:hAnsi="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2023年海口市职业技能竞赛—公共营养师职业技能竞赛</w:t>
      </w:r>
    </w:p>
    <w:p>
      <w:pPr>
        <w:keepNext w:val="0"/>
        <w:keepLines w:val="0"/>
        <w:widowControl/>
        <w:suppressLineNumbers w:val="0"/>
        <w:jc w:val="center"/>
        <w:rPr>
          <w:rFonts w:ascii="仿宋" w:hAnsi="仿宋" w:cs="仿宋"/>
          <w:szCs w:val="32"/>
          <w:lang w:val="en-AU"/>
        </w:rPr>
      </w:pPr>
      <w:r>
        <w:rPr>
          <w:rFonts w:hint="eastAsia" w:ascii="仿宋" w:hAnsi="仿宋" w:cs="仿宋"/>
          <w:szCs w:val="32"/>
          <w:lang w:val="en-AU"/>
        </w:rPr>
        <w:t>组委会技术工作组</w:t>
      </w:r>
    </w:p>
    <w:p>
      <w:pPr>
        <w:spacing w:line="560" w:lineRule="exact"/>
        <w:jc w:val="center"/>
        <w:rPr>
          <w:rFonts w:hint="default" w:eastAsia="仿宋"/>
          <w:lang w:val="en-US" w:eastAsia="zh-CN"/>
        </w:rPr>
      </w:pPr>
      <w:r>
        <w:rPr>
          <w:rFonts w:hint="eastAsia" w:ascii="仿宋" w:hAnsi="仿宋" w:cs="仿宋"/>
          <w:szCs w:val="32"/>
          <w:lang w:val="en-AU"/>
        </w:rPr>
        <w:t>202</w:t>
      </w:r>
      <w:r>
        <w:rPr>
          <w:rFonts w:hint="eastAsia" w:ascii="仿宋" w:hAnsi="仿宋" w:cs="仿宋"/>
          <w:szCs w:val="32"/>
        </w:rPr>
        <w:t>3</w:t>
      </w:r>
      <w:r>
        <w:rPr>
          <w:rFonts w:hint="eastAsia" w:ascii="仿宋" w:hAnsi="仿宋" w:cs="仿宋"/>
          <w:szCs w:val="32"/>
          <w:lang w:val="en-AU"/>
        </w:rPr>
        <w:t>年</w:t>
      </w:r>
      <w:r>
        <w:rPr>
          <w:rFonts w:hint="eastAsia" w:ascii="仿宋" w:hAnsi="仿宋" w:cs="仿宋"/>
          <w:szCs w:val="32"/>
          <w:lang w:val="en-US" w:eastAsia="zh-CN"/>
        </w:rPr>
        <w:t>10</w:t>
      </w:r>
      <w:r>
        <w:rPr>
          <w:rFonts w:hint="eastAsia" w:ascii="仿宋" w:hAnsi="仿宋" w:cs="仿宋"/>
          <w:szCs w:val="32"/>
          <w:lang w:val="en-AU"/>
        </w:rPr>
        <w:t>月</w:t>
      </w:r>
    </w:p>
    <w:p>
      <w:pPr>
        <w:keepNext w:val="0"/>
        <w:keepLines w:val="0"/>
        <w:widowControl/>
        <w:suppressLineNumbers w:val="0"/>
        <w:ind w:firstLine="3735" w:firstLineChars="1200"/>
        <w:jc w:val="left"/>
      </w:pPr>
      <w:r>
        <w:rPr>
          <w:rFonts w:hint="eastAsia" w:ascii="宋体" w:hAnsi="宋体" w:eastAsia="宋体" w:cs="宋体"/>
          <w:b/>
          <w:bCs/>
          <w:color w:val="000000"/>
          <w:kern w:val="0"/>
          <w:sz w:val="31"/>
          <w:szCs w:val="31"/>
          <w:lang w:val="en-US" w:eastAsia="zh-CN" w:bidi="ar"/>
        </w:rPr>
        <w:t xml:space="preserve">目 录 </w:t>
      </w:r>
    </w:p>
    <w:p>
      <w:pPr>
        <w:keepNext w:val="0"/>
        <w:keepLines w:val="0"/>
        <w:widowControl/>
        <w:suppressLineNumbers w:val="0"/>
        <w:ind w:firstLine="1100" w:firstLineChars="500"/>
        <w:jc w:val="left"/>
      </w:pPr>
      <w:r>
        <w:rPr>
          <w:rFonts w:ascii="黑体" w:hAnsi="宋体" w:eastAsia="黑体" w:cs="黑体"/>
          <w:color w:val="000000"/>
          <w:kern w:val="0"/>
          <w:sz w:val="22"/>
          <w:szCs w:val="22"/>
          <w:lang w:val="en-US" w:eastAsia="zh-CN" w:bidi="ar"/>
        </w:rPr>
        <w:t>一、技术描述</w:t>
      </w:r>
      <w:r>
        <w:rPr>
          <w:rFonts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4</w:t>
      </w:r>
      <w:r>
        <w:rPr>
          <w:rFonts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pPr>
      <w:r>
        <w:rPr>
          <w:rFonts w:hint="eastAsia" w:ascii="黑体" w:hAnsi="宋体" w:eastAsia="黑体" w:cs="黑体"/>
          <w:color w:val="000000"/>
          <w:kern w:val="0"/>
          <w:sz w:val="22"/>
          <w:szCs w:val="22"/>
          <w:lang w:val="en-US" w:eastAsia="zh-CN" w:bidi="ar"/>
        </w:rPr>
        <w:t>二、试题与评判标准</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5</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883" w:firstLineChars="400"/>
        <w:jc w:val="left"/>
        <w:rPr>
          <w:rFonts w:hint="default"/>
          <w:lang w:val="en-US"/>
        </w:rPr>
      </w:pPr>
      <w:r>
        <w:rPr>
          <w:rFonts w:ascii="楷体" w:hAnsi="楷体" w:eastAsia="楷体" w:cs="楷体"/>
          <w:b/>
          <w:bCs/>
          <w:color w:val="000000"/>
          <w:kern w:val="0"/>
          <w:sz w:val="22"/>
          <w:szCs w:val="22"/>
          <w:lang w:val="en-US" w:eastAsia="zh-CN" w:bidi="ar"/>
        </w:rPr>
        <w:t>（一）试题（样题）</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5</w:t>
      </w:r>
    </w:p>
    <w:p>
      <w:pPr>
        <w:keepNext w:val="0"/>
        <w:keepLines w:val="0"/>
        <w:widowControl/>
        <w:suppressLineNumbers w:val="0"/>
        <w:ind w:firstLine="1100" w:firstLineChars="500"/>
        <w:jc w:val="left"/>
        <w:rPr>
          <w:rFonts w:hint="default" w:ascii="Calibri" w:hAnsi="Calibri" w:eastAsia="宋体" w:cs="Calibri"/>
          <w:color w:val="000000"/>
          <w:kern w:val="0"/>
          <w:sz w:val="22"/>
          <w:szCs w:val="22"/>
          <w:lang w:val="en-US" w:eastAsia="zh-CN" w:bidi="ar"/>
        </w:rPr>
      </w:pPr>
      <w:r>
        <w:rPr>
          <w:rFonts w:ascii="仿宋" w:hAnsi="仿宋" w:eastAsia="仿宋" w:cs="仿宋"/>
          <w:color w:val="000000"/>
          <w:kern w:val="0"/>
          <w:sz w:val="22"/>
          <w:szCs w:val="22"/>
          <w:lang w:val="en-US" w:eastAsia="zh-CN" w:bidi="ar"/>
        </w:rPr>
        <w:t>1．竞赛内容</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5</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2. 竞赛模块</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6</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3．命题思路</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7</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4．基本流程及公布方式</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7</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883" w:firstLineChars="400"/>
        <w:jc w:val="left"/>
      </w:pPr>
      <w:r>
        <w:rPr>
          <w:rFonts w:hint="eastAsia" w:ascii="楷体" w:hAnsi="楷体" w:eastAsia="楷体" w:cs="楷体"/>
          <w:b/>
          <w:bCs/>
          <w:color w:val="000000"/>
          <w:kern w:val="0"/>
          <w:sz w:val="22"/>
          <w:szCs w:val="22"/>
          <w:lang w:val="en-US" w:eastAsia="zh-CN" w:bidi="ar"/>
        </w:rPr>
        <w:t>（二）比赛时间及试题具体内容</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8</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1. 比赛时间安排</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8</w:t>
      </w:r>
    </w:p>
    <w:p>
      <w:pPr>
        <w:keepNext w:val="0"/>
        <w:keepLines w:val="0"/>
        <w:widowControl/>
        <w:suppressLineNumbers w:val="0"/>
        <w:ind w:firstLine="1100" w:firstLineChars="500"/>
        <w:jc w:val="left"/>
        <w:rPr>
          <w:rFonts w:hint="default" w:ascii="Calibri" w:hAnsi="Calibri" w:eastAsia="宋体" w:cs="Calibri"/>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 试题</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8</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ascii="Calibri" w:hAnsi="Calibri" w:eastAsia="宋体" w:cs="Calibri"/>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 </w:t>
      </w:r>
      <w:r>
        <w:rPr>
          <w:rFonts w:hint="eastAsia" w:ascii="仿宋" w:hAnsi="仿宋" w:cs="仿宋"/>
          <w:color w:val="000000"/>
          <w:kern w:val="0"/>
          <w:sz w:val="22"/>
          <w:szCs w:val="22"/>
          <w:lang w:val="en-US" w:eastAsia="zh-CN" w:bidi="ar"/>
        </w:rPr>
        <w:t>场次安排</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9</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883" w:firstLineChars="400"/>
        <w:jc w:val="left"/>
      </w:pPr>
      <w:r>
        <w:rPr>
          <w:rFonts w:hint="eastAsia" w:ascii="楷体" w:hAnsi="楷体" w:eastAsia="楷体" w:cs="楷体"/>
          <w:b/>
          <w:bCs/>
          <w:color w:val="000000"/>
          <w:kern w:val="0"/>
          <w:sz w:val="22"/>
          <w:szCs w:val="22"/>
          <w:lang w:val="en-US" w:eastAsia="zh-CN" w:bidi="ar"/>
        </w:rPr>
        <w:t>（三）评判标准</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9</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1．分数权重</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9</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2. 评判方法</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10</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3. 成绩并列排序方法</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10</w:t>
      </w:r>
    </w:p>
    <w:p>
      <w:pPr>
        <w:keepNext w:val="0"/>
        <w:keepLines w:val="0"/>
        <w:widowControl/>
        <w:suppressLineNumbers w:val="0"/>
        <w:ind w:firstLine="1100" w:firstLineChars="500"/>
        <w:jc w:val="left"/>
        <w:rPr>
          <w:rFonts w:hint="default"/>
          <w:lang w:val="en-US"/>
        </w:rPr>
      </w:pPr>
      <w:r>
        <w:rPr>
          <w:rFonts w:hint="eastAsia" w:ascii="黑体" w:hAnsi="宋体" w:eastAsia="黑体" w:cs="黑体"/>
          <w:color w:val="000000"/>
          <w:kern w:val="0"/>
          <w:sz w:val="22"/>
          <w:szCs w:val="22"/>
          <w:lang w:val="en-US" w:eastAsia="zh-CN" w:bidi="ar"/>
        </w:rPr>
        <w:t>三、竞赛细则</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11</w:t>
      </w:r>
    </w:p>
    <w:p>
      <w:pPr>
        <w:keepNext w:val="0"/>
        <w:keepLines w:val="0"/>
        <w:widowControl/>
        <w:suppressLineNumbers w:val="0"/>
        <w:ind w:firstLine="883" w:firstLineChars="400"/>
        <w:jc w:val="left"/>
        <w:rPr>
          <w:rFonts w:hint="default"/>
          <w:lang w:val="en-US"/>
        </w:rPr>
      </w:pPr>
      <w:r>
        <w:rPr>
          <w:rFonts w:hint="eastAsia" w:ascii="楷体" w:hAnsi="楷体" w:eastAsia="楷体" w:cs="楷体"/>
          <w:b/>
          <w:bCs/>
          <w:color w:val="000000"/>
          <w:kern w:val="0"/>
          <w:sz w:val="22"/>
          <w:szCs w:val="22"/>
          <w:lang w:val="en-US" w:eastAsia="zh-CN" w:bidi="ar"/>
        </w:rPr>
        <w:t>（一）竞赛流程与时间安排</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11</w:t>
      </w:r>
    </w:p>
    <w:p>
      <w:pPr>
        <w:keepNext w:val="0"/>
        <w:keepLines w:val="0"/>
        <w:widowControl/>
        <w:suppressLineNumbers w:val="0"/>
        <w:ind w:firstLine="883" w:firstLineChars="400"/>
        <w:jc w:val="left"/>
      </w:pPr>
      <w:r>
        <w:rPr>
          <w:rFonts w:hint="eastAsia" w:ascii="楷体" w:hAnsi="楷体" w:eastAsia="楷体" w:cs="楷体"/>
          <w:b/>
          <w:bCs/>
          <w:color w:val="000000"/>
          <w:kern w:val="0"/>
          <w:sz w:val="22"/>
          <w:szCs w:val="22"/>
          <w:lang w:val="en-US" w:eastAsia="zh-CN" w:bidi="ar"/>
        </w:rPr>
        <w:t>（二）竞赛实施细则</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11</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1. 裁判人员要求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11</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2. 选手要求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12</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3. 技术人员和工作人员要求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14</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pPr>
      <w:r>
        <w:rPr>
          <w:rFonts w:hint="eastAsia" w:ascii="仿宋" w:hAnsi="仿宋" w:eastAsia="仿宋" w:cs="仿宋"/>
          <w:color w:val="000000"/>
          <w:kern w:val="0"/>
          <w:sz w:val="22"/>
          <w:szCs w:val="22"/>
          <w:lang w:val="en-US" w:eastAsia="zh-CN" w:bidi="ar"/>
        </w:rPr>
        <w:t xml:space="preserve">4. </w:t>
      </w:r>
      <w:r>
        <w:rPr>
          <w:rFonts w:hint="eastAsia" w:ascii="仿宋" w:hAnsi="仿宋" w:eastAsia="仿宋" w:cs="仿宋"/>
          <w:b w:val="0"/>
          <w:bCs/>
          <w:color w:val="auto"/>
          <w:sz w:val="24"/>
          <w:szCs w:val="24"/>
        </w:rPr>
        <w:t>申诉与仲裁</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 xml:space="preserve"> </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 xml:space="preserve"> </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15</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5. 绿色环保要求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15</w:t>
      </w:r>
    </w:p>
    <w:p>
      <w:pPr>
        <w:keepNext w:val="0"/>
        <w:keepLines w:val="0"/>
        <w:widowControl/>
        <w:suppressLineNumbers w:val="0"/>
        <w:ind w:firstLine="1100" w:firstLineChars="500"/>
        <w:jc w:val="left"/>
      </w:pPr>
      <w:r>
        <w:rPr>
          <w:rFonts w:hint="eastAsia" w:ascii="黑体" w:hAnsi="宋体" w:eastAsia="黑体" w:cs="黑体"/>
          <w:color w:val="000000"/>
          <w:kern w:val="0"/>
          <w:sz w:val="22"/>
          <w:szCs w:val="22"/>
          <w:lang w:val="en-US" w:eastAsia="zh-CN" w:bidi="ar"/>
        </w:rPr>
        <w:t>四、竞赛场地、设施设备等安排</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16</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4" w:firstLineChars="500"/>
        <w:jc w:val="left"/>
      </w:pPr>
      <w:r>
        <w:rPr>
          <w:rFonts w:hint="eastAsia" w:ascii="楷体" w:hAnsi="楷体" w:eastAsia="楷体" w:cs="楷体"/>
          <w:b/>
          <w:bCs/>
          <w:color w:val="000000"/>
          <w:kern w:val="0"/>
          <w:sz w:val="22"/>
          <w:szCs w:val="22"/>
          <w:lang w:val="en-US" w:eastAsia="zh-CN" w:bidi="ar"/>
        </w:rPr>
        <w:t>（一）赛场规格要求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16</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4" w:firstLineChars="500"/>
        <w:jc w:val="left"/>
        <w:rPr>
          <w:rFonts w:hint="default" w:ascii="Calibri" w:hAnsi="Calibri" w:eastAsia="宋体" w:cs="Calibri"/>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（二）场地布局图</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16</w:t>
      </w:r>
    </w:p>
    <w:p>
      <w:pPr>
        <w:keepNext w:val="0"/>
        <w:keepLines w:val="0"/>
        <w:widowControl/>
        <w:suppressLineNumbers w:val="0"/>
        <w:ind w:firstLine="1104" w:firstLineChars="500"/>
        <w:jc w:val="left"/>
      </w:pPr>
      <w:r>
        <w:rPr>
          <w:rFonts w:hint="eastAsia" w:ascii="楷体" w:hAnsi="楷体" w:eastAsia="楷体" w:cs="楷体"/>
          <w:b/>
          <w:bCs/>
          <w:color w:val="000000"/>
          <w:kern w:val="0"/>
          <w:sz w:val="22"/>
          <w:szCs w:val="22"/>
          <w:lang w:val="en-US" w:eastAsia="zh-CN" w:bidi="ar"/>
        </w:rPr>
        <w:t>（三）基础设施清单</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17</w:t>
      </w:r>
      <w:r>
        <w:rPr>
          <w:rFonts w:hint="default" w:ascii="Calibri" w:hAnsi="Calibri" w:eastAsia="宋体" w:cs="Calibri"/>
          <w:color w:val="000000"/>
          <w:kern w:val="0"/>
          <w:sz w:val="22"/>
          <w:szCs w:val="22"/>
          <w:lang w:val="en-US" w:eastAsia="zh-CN" w:bidi="ar"/>
        </w:rPr>
        <w:t xml:space="preserve"> </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1．竞赛设备及要求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17</w:t>
      </w:r>
    </w:p>
    <w:p>
      <w:pPr>
        <w:keepNext w:val="0"/>
        <w:keepLines w:val="0"/>
        <w:widowControl/>
        <w:suppressLineNumbers w:val="0"/>
        <w:ind w:firstLine="1100" w:firstLineChars="500"/>
        <w:jc w:val="left"/>
        <w:rPr>
          <w:rFonts w:hint="default"/>
          <w:lang w:val="en-US"/>
        </w:rPr>
      </w:pPr>
      <w:r>
        <w:rPr>
          <w:rFonts w:hint="eastAsia" w:ascii="仿宋" w:hAnsi="仿宋" w:eastAsia="仿宋" w:cs="仿宋"/>
          <w:color w:val="000000"/>
          <w:kern w:val="0"/>
          <w:sz w:val="22"/>
          <w:szCs w:val="22"/>
          <w:lang w:val="en-US" w:eastAsia="zh-CN" w:bidi="ar"/>
        </w:rPr>
        <w:t>2．赛场</w:t>
      </w:r>
      <w:r>
        <w:rPr>
          <w:rFonts w:hint="eastAsia" w:ascii="仿宋" w:hAnsi="仿宋" w:cs="仿宋"/>
          <w:color w:val="000000"/>
          <w:kern w:val="0"/>
          <w:sz w:val="22"/>
          <w:szCs w:val="22"/>
          <w:lang w:val="en-US" w:eastAsia="zh-CN" w:bidi="ar"/>
        </w:rPr>
        <w:t>现场辅助物品清单</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20</w:t>
      </w:r>
    </w:p>
    <w:p>
      <w:pPr>
        <w:keepNext w:val="0"/>
        <w:keepLines w:val="0"/>
        <w:widowControl/>
        <w:suppressLineNumbers w:val="0"/>
        <w:ind w:firstLine="1100" w:firstLineChars="500"/>
        <w:jc w:val="left"/>
        <w:rPr>
          <w:rFonts w:hint="default"/>
          <w:lang w:val="en-US"/>
        </w:rPr>
      </w:pPr>
      <w:r>
        <w:rPr>
          <w:rFonts w:hint="eastAsia" w:ascii="黑体" w:hAnsi="宋体" w:eastAsia="黑体" w:cs="黑体"/>
          <w:color w:val="000000"/>
          <w:kern w:val="0"/>
          <w:sz w:val="22"/>
          <w:szCs w:val="22"/>
          <w:lang w:val="en-US" w:eastAsia="zh-CN" w:bidi="ar"/>
        </w:rPr>
        <w:t>五、安全、健康要求</w:t>
      </w:r>
      <w:r>
        <w:rPr>
          <w:rFonts w:hint="default" w:ascii="Calibri" w:hAnsi="Calibri" w:eastAsia="宋体" w:cs="Calibri"/>
          <w:color w:val="000000"/>
          <w:kern w:val="0"/>
          <w:sz w:val="22"/>
          <w:szCs w:val="22"/>
          <w:lang w:val="en-US" w:eastAsia="zh-CN" w:bidi="ar"/>
        </w:rPr>
        <w:t>..........................................................</w:t>
      </w:r>
      <w:r>
        <w:rPr>
          <w:rFonts w:ascii="Calibri" w:hAnsi="Calibri" w:eastAsia="宋体" w:cs="Calibri"/>
          <w:color w:val="000000"/>
          <w:kern w:val="0"/>
          <w:sz w:val="22"/>
          <w:szCs w:val="22"/>
          <w:lang w:val="en-US" w:eastAsia="zh-CN" w:bidi="ar"/>
        </w:rPr>
        <w:t>...............</w:t>
      </w:r>
      <w:r>
        <w:rPr>
          <w:rFonts w:hint="default" w:ascii="Calibri" w:hAnsi="Calibri" w:eastAsia="宋体" w:cs="Calibri"/>
          <w:color w:val="000000"/>
          <w:kern w:val="0"/>
          <w:sz w:val="22"/>
          <w:szCs w:val="22"/>
          <w:lang w:val="en-US" w:eastAsia="zh-CN" w:bidi="ar"/>
        </w:rPr>
        <w:t>........................</w:t>
      </w:r>
      <w:r>
        <w:rPr>
          <w:rFonts w:hint="eastAsia" w:eastAsia="宋体" w:cs="Calibri"/>
          <w:color w:val="000000"/>
          <w:kern w:val="0"/>
          <w:sz w:val="22"/>
          <w:szCs w:val="22"/>
          <w:lang w:val="en-US" w:eastAsia="zh-CN" w:bidi="ar"/>
        </w:rPr>
        <w:t>20</w:t>
      </w:r>
    </w:p>
    <w:p>
      <w:pPr>
        <w:keepNext w:val="0"/>
        <w:keepLines w:val="0"/>
        <w:widowControl/>
        <w:suppressLineNumbers w:val="0"/>
        <w:ind w:firstLine="1100" w:firstLineChars="500"/>
        <w:jc w:val="left"/>
        <w:rPr>
          <w:rFonts w:hint="default"/>
          <w:b w:val="0"/>
          <w:bCs w:val="0"/>
          <w:lang w:val="en-US"/>
        </w:rPr>
      </w:pPr>
      <w:r>
        <w:rPr>
          <w:rFonts w:hint="eastAsia" w:ascii="楷体" w:hAnsi="楷体" w:eastAsia="楷体" w:cs="楷体"/>
          <w:b w:val="0"/>
          <w:bCs w:val="0"/>
          <w:color w:val="000000"/>
          <w:kern w:val="0"/>
          <w:sz w:val="22"/>
          <w:szCs w:val="22"/>
          <w:lang w:val="en-US" w:eastAsia="zh-CN" w:bidi="ar"/>
        </w:rPr>
        <w:t>（一）赛场必须留有安全通道</w:t>
      </w:r>
      <w:r>
        <w:rPr>
          <w:rFonts w:hint="default" w:ascii="Calibri" w:hAnsi="Calibri" w:eastAsia="宋体" w:cs="Calibri"/>
          <w:b w:val="0"/>
          <w:bCs w:val="0"/>
          <w:color w:val="000000"/>
          <w:kern w:val="0"/>
          <w:sz w:val="22"/>
          <w:szCs w:val="22"/>
          <w:lang w:val="en-US" w:eastAsia="zh-CN" w:bidi="ar"/>
        </w:rPr>
        <w:t>............................................</w:t>
      </w:r>
      <w:r>
        <w:rPr>
          <w:rFonts w:ascii="Calibri" w:hAnsi="Calibri" w:eastAsia="宋体" w:cs="Calibri"/>
          <w:b w:val="0"/>
          <w:bCs w:val="0"/>
          <w:color w:val="000000"/>
          <w:kern w:val="0"/>
          <w:sz w:val="22"/>
          <w:szCs w:val="22"/>
          <w:lang w:val="en-US" w:eastAsia="zh-CN" w:bidi="ar"/>
        </w:rPr>
        <w:t>...............</w:t>
      </w:r>
      <w:r>
        <w:rPr>
          <w:rFonts w:hint="default" w:ascii="Calibri" w:hAnsi="Calibri" w:eastAsia="宋体" w:cs="Calibri"/>
          <w:b w:val="0"/>
          <w:bCs w:val="0"/>
          <w:color w:val="000000"/>
          <w:kern w:val="0"/>
          <w:sz w:val="22"/>
          <w:szCs w:val="22"/>
          <w:lang w:val="en-US" w:eastAsia="zh-CN" w:bidi="ar"/>
        </w:rPr>
        <w:t>......................</w:t>
      </w:r>
      <w:r>
        <w:rPr>
          <w:rFonts w:hint="eastAsia" w:eastAsia="宋体" w:cs="Calibri"/>
          <w:b w:val="0"/>
          <w:bCs w:val="0"/>
          <w:color w:val="000000"/>
          <w:kern w:val="0"/>
          <w:sz w:val="22"/>
          <w:szCs w:val="22"/>
          <w:lang w:val="en-US" w:eastAsia="zh-CN" w:bidi="ar"/>
        </w:rPr>
        <w:t>20</w:t>
      </w:r>
    </w:p>
    <w:p>
      <w:pPr>
        <w:widowControl/>
        <w:ind w:firstLine="1100" w:firstLineChars="500"/>
        <w:jc w:val="left"/>
        <w:rPr>
          <w:rFonts w:hint="eastAsia" w:ascii="宋体" w:hAnsi="宋体" w:eastAsia="宋体" w:cs="宋体"/>
          <w:b w:val="0"/>
          <w:bCs w:val="0"/>
          <w:color w:val="000000"/>
          <w:kern w:val="0"/>
          <w:sz w:val="31"/>
          <w:szCs w:val="31"/>
          <w:lang w:bidi="ar"/>
        </w:rPr>
      </w:pPr>
      <w:r>
        <w:rPr>
          <w:rFonts w:hint="eastAsia" w:ascii="楷体" w:hAnsi="楷体" w:eastAsia="楷体" w:cs="楷体"/>
          <w:b w:val="0"/>
          <w:bCs w:val="0"/>
          <w:color w:val="000000"/>
          <w:kern w:val="0"/>
          <w:sz w:val="22"/>
          <w:szCs w:val="22"/>
          <w:lang w:val="en-US" w:eastAsia="zh-CN" w:bidi="ar"/>
        </w:rPr>
        <w:t>（二）赛场药品配备</w:t>
      </w:r>
      <w:r>
        <w:rPr>
          <w:rFonts w:hint="default" w:ascii="Calibri" w:hAnsi="Calibri" w:eastAsia="宋体" w:cs="Calibri"/>
          <w:b w:val="0"/>
          <w:bCs w:val="0"/>
          <w:color w:val="000000"/>
          <w:kern w:val="0"/>
          <w:sz w:val="22"/>
          <w:szCs w:val="22"/>
          <w:lang w:val="en-US" w:eastAsia="zh-CN" w:bidi="ar"/>
        </w:rPr>
        <w:t>.................................................</w:t>
      </w:r>
      <w:r>
        <w:rPr>
          <w:rFonts w:ascii="Calibri" w:hAnsi="Calibri" w:eastAsia="宋体" w:cs="Calibri"/>
          <w:b w:val="0"/>
          <w:bCs w:val="0"/>
          <w:color w:val="000000"/>
          <w:kern w:val="0"/>
          <w:sz w:val="22"/>
          <w:szCs w:val="22"/>
          <w:lang w:val="en-US" w:eastAsia="zh-CN" w:bidi="ar"/>
        </w:rPr>
        <w:t>...............</w:t>
      </w:r>
      <w:r>
        <w:rPr>
          <w:rFonts w:hint="default" w:ascii="Calibri" w:hAnsi="Calibri" w:eastAsia="宋体" w:cs="Calibri"/>
          <w:b w:val="0"/>
          <w:bCs w:val="0"/>
          <w:color w:val="000000"/>
          <w:kern w:val="0"/>
          <w:sz w:val="22"/>
          <w:szCs w:val="22"/>
          <w:lang w:val="en-US" w:eastAsia="zh-CN" w:bidi="ar"/>
        </w:rPr>
        <w:t>.................................</w:t>
      </w:r>
      <w:r>
        <w:rPr>
          <w:rFonts w:hint="eastAsia" w:eastAsia="宋体" w:cs="Calibri"/>
          <w:b w:val="0"/>
          <w:bCs w:val="0"/>
          <w:color w:val="000000"/>
          <w:kern w:val="0"/>
          <w:sz w:val="22"/>
          <w:szCs w:val="22"/>
          <w:lang w:val="en-US" w:eastAsia="zh-CN" w:bidi="ar"/>
        </w:rPr>
        <w:t>20</w:t>
      </w:r>
      <w:r>
        <w:rPr>
          <w:rFonts w:hint="default" w:ascii="Calibri" w:hAnsi="Calibri" w:eastAsia="宋体" w:cs="Calibri"/>
          <w:b w:val="0"/>
          <w:bCs w:val="0"/>
          <w:color w:val="000000"/>
          <w:kern w:val="0"/>
          <w:sz w:val="22"/>
          <w:szCs w:val="22"/>
          <w:lang w:val="en-US" w:eastAsia="zh-CN" w:bidi="ar"/>
        </w:rPr>
        <w:t xml:space="preserve"> </w:t>
      </w:r>
    </w:p>
    <w:p>
      <w:pPr>
        <w:widowControl/>
        <w:ind w:firstLine="3735" w:firstLineChars="1200"/>
        <w:jc w:val="left"/>
        <w:rPr>
          <w:rFonts w:hint="eastAsia" w:ascii="宋体" w:hAnsi="宋体" w:eastAsia="宋体" w:cs="宋体"/>
          <w:b/>
          <w:bCs/>
          <w:color w:val="000000"/>
          <w:kern w:val="0"/>
          <w:sz w:val="31"/>
          <w:szCs w:val="31"/>
          <w:lang w:bidi="ar"/>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center"/>
        <w:rPr>
          <w:rFonts w:ascii="宋体" w:hAnsi="宋体" w:eastAsia="宋体" w:cs="宋体"/>
          <w:b/>
          <w:color w:val="000000"/>
          <w:sz w:val="44"/>
          <w:szCs w:val="44"/>
        </w:rPr>
      </w:pPr>
    </w:p>
    <w:p>
      <w:pPr>
        <w:spacing w:line="560" w:lineRule="exact"/>
        <w:jc w:val="both"/>
        <w:rPr>
          <w:rFonts w:ascii="宋体" w:hAnsi="宋体" w:eastAsia="宋体" w:cs="宋体"/>
          <w:b/>
          <w:color w:val="000000"/>
          <w:sz w:val="44"/>
          <w:szCs w:val="44"/>
        </w:rPr>
      </w:pPr>
    </w:p>
    <w:p>
      <w:pPr>
        <w:spacing w:line="560" w:lineRule="exact"/>
        <w:jc w:val="center"/>
        <w:rPr>
          <w:rFonts w:hint="eastAsia" w:ascii="黑体" w:hAnsi="黑体" w:eastAsia="黑体" w:cs="黑体"/>
          <w:b/>
          <w:color w:val="000000"/>
          <w:sz w:val="48"/>
          <w:szCs w:val="48"/>
          <w:lang w:eastAsia="zh-CN"/>
        </w:rPr>
      </w:pPr>
      <w:r>
        <w:rPr>
          <w:rFonts w:hint="eastAsia" w:ascii="黑体" w:hAnsi="黑体" w:eastAsia="黑体" w:cs="黑体"/>
          <w:b/>
          <w:color w:val="000000"/>
          <w:sz w:val="48"/>
          <w:szCs w:val="48"/>
        </w:rPr>
        <w:t>2023年海口市职业技能竞赛</w:t>
      </w:r>
      <w:r>
        <w:rPr>
          <w:rFonts w:hint="eastAsia" w:ascii="黑体" w:hAnsi="黑体" w:eastAsia="黑体" w:cs="黑体"/>
          <w:b/>
          <w:color w:val="000000"/>
          <w:sz w:val="48"/>
          <w:szCs w:val="48"/>
          <w:lang w:eastAsia="zh-CN"/>
        </w:rPr>
        <w:t>—</w:t>
      </w:r>
    </w:p>
    <w:p>
      <w:pPr>
        <w:spacing w:line="560" w:lineRule="exact"/>
        <w:jc w:val="center"/>
        <w:rPr>
          <w:rFonts w:ascii="LinTimes" w:hAnsi="LinTimes" w:eastAsia="华文中宋" w:cs="LinTimes"/>
          <w:b/>
          <w:sz w:val="44"/>
          <w:szCs w:val="44"/>
          <w:lang w:val="en-AU"/>
        </w:rPr>
      </w:pPr>
      <w:r>
        <w:rPr>
          <w:rFonts w:hint="eastAsia" w:ascii="黑体" w:hAnsi="黑体" w:eastAsia="黑体" w:cs="黑体"/>
          <w:b/>
          <w:bCs/>
          <w:color w:val="auto"/>
          <w:sz w:val="44"/>
          <w:szCs w:val="44"/>
          <w:lang w:val="en-US" w:eastAsia="zh-CN"/>
        </w:rPr>
        <w:t>公共营养师职业技能竞赛</w:t>
      </w:r>
      <w:r>
        <w:rPr>
          <w:rFonts w:hint="eastAsia" w:ascii="黑体" w:hAnsi="黑体" w:eastAsia="黑体" w:cs="黑体"/>
          <w:b/>
          <w:sz w:val="48"/>
          <w:szCs w:val="48"/>
          <w:lang w:val="en-AU"/>
        </w:rPr>
        <w:t>技术工作文件</w:t>
      </w:r>
    </w:p>
    <w:p>
      <w:pPr>
        <w:pStyle w:val="6"/>
        <w:rPr>
          <w:rFonts w:eastAsia="华文中宋"/>
        </w:rPr>
      </w:pPr>
    </w:p>
    <w:p>
      <w:pPr>
        <w:keepNext w:val="0"/>
        <w:keepLines w:val="0"/>
        <w:pageBreakBefore w:val="0"/>
        <w:widowControl/>
        <w:suppressLineNumbers w:val="0"/>
        <w:kinsoku/>
        <w:wordWrap/>
        <w:overflowPunct/>
        <w:topLinePunct w:val="0"/>
        <w:autoSpaceDE/>
        <w:autoSpaceDN/>
        <w:bidi w:val="0"/>
        <w:adjustRightInd/>
        <w:snapToGrid/>
        <w:ind w:left="298" w:leftChars="93" w:firstLine="640" w:firstLineChars="200"/>
        <w:jc w:val="left"/>
        <w:textAlignment w:val="auto"/>
        <w:rPr>
          <w:rFonts w:hint="eastAsia" w:ascii="仿宋" w:hAnsi="仿宋" w:eastAsia="仿宋" w:cs="仿宋"/>
          <w:w w:val="105"/>
          <w:sz w:val="32"/>
          <w:szCs w:val="32"/>
        </w:rPr>
      </w:pPr>
      <w:r>
        <w:rPr>
          <w:rFonts w:hint="eastAsia" w:ascii="仿宋" w:hAnsi="仿宋" w:eastAsia="仿宋" w:cs="仿宋"/>
          <w:color w:val="000000"/>
          <w:kern w:val="0"/>
          <w:sz w:val="32"/>
          <w:szCs w:val="32"/>
          <w:lang w:val="en-US" w:eastAsia="zh-CN" w:bidi="ar"/>
        </w:rPr>
        <w:t>以习近平新时代中国特色社会主义思想为指导，深入贯彻落实习近平总书记对技能人才工作系列重要批示精神、“4.13”讲话和中央12号文件精神，以“技能成才 技能报国”为主题，充分发挥职业技能竞赛对技能人才队伍建设示范带动作用，为海南自由贸易港建设提供技能人才支撑。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Style w:val="22"/>
          <w:rFonts w:hint="eastAsia" w:ascii="仿宋" w:hAnsi="仿宋" w:eastAsia="仿宋" w:cs="仿宋"/>
          <w:sz w:val="32"/>
          <w:szCs w:val="32"/>
        </w:rPr>
        <w:t>竞赛项目技术描述</w:t>
      </w:r>
      <w:bookmarkStart w:id="0" w:name="_Toc43846231"/>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（一）项目</w:t>
      </w:r>
      <w:bookmarkEnd w:id="0"/>
      <w:r>
        <w:rPr>
          <w:rFonts w:hint="eastAsia" w:ascii="仿宋" w:hAnsi="仿宋" w:eastAsia="仿宋" w:cs="仿宋"/>
          <w:b/>
          <w:w w:val="105"/>
          <w:sz w:val="32"/>
          <w:szCs w:val="32"/>
        </w:rPr>
        <w:t>概要</w:t>
      </w:r>
    </w:p>
    <w:p>
      <w:pPr>
        <w:keepNext w:val="0"/>
        <w:keepLines w:val="0"/>
        <w:pageBreakBefore w:val="0"/>
        <w:widowControl/>
        <w:kinsoku/>
        <w:wordWrap/>
        <w:overflowPunct/>
        <w:topLinePunct w:val="0"/>
        <w:autoSpaceDE/>
        <w:autoSpaceDN/>
        <w:bidi w:val="0"/>
        <w:adjustRightInd/>
        <w:snapToGrid/>
        <w:spacing w:beforeAutospacing="0" w:afterAutospacing="0"/>
        <w:ind w:left="298" w:leftChars="93" w:firstLine="672"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w w:val="105"/>
          <w:sz w:val="32"/>
          <w:szCs w:val="32"/>
        </w:rPr>
        <w:t>本竞赛以国家职业技能标准《</w:t>
      </w:r>
      <w:r>
        <w:rPr>
          <w:rFonts w:hint="eastAsia" w:ascii="仿宋" w:hAnsi="仿宋" w:eastAsia="仿宋" w:cs="仿宋"/>
          <w:b w:val="0"/>
          <w:bCs/>
          <w:color w:val="auto"/>
          <w:sz w:val="32"/>
          <w:szCs w:val="32"/>
          <w:lang w:val="en-US" w:eastAsia="zh-CN"/>
        </w:rPr>
        <w:t>公共营养师</w:t>
      </w:r>
      <w:r>
        <w:rPr>
          <w:rFonts w:hint="eastAsia" w:ascii="仿宋" w:hAnsi="仿宋" w:eastAsia="仿宋" w:cs="仿宋"/>
          <w:color w:val="auto"/>
          <w:w w:val="105"/>
          <w:sz w:val="32"/>
          <w:szCs w:val="32"/>
        </w:rPr>
        <w:t>》（2021年版）为依据，</w:t>
      </w:r>
      <w:r>
        <w:rPr>
          <w:rFonts w:hint="eastAsia" w:ascii="仿宋" w:hAnsi="仿宋" w:eastAsia="仿宋" w:cs="仿宋"/>
          <w:color w:val="auto"/>
          <w:w w:val="105"/>
          <w:sz w:val="32"/>
          <w:szCs w:val="32"/>
          <w:lang w:val="en-US" w:eastAsia="zh-CN"/>
        </w:rPr>
        <w:t>根据</w:t>
      </w:r>
      <w:r>
        <w:rPr>
          <w:rFonts w:hint="eastAsia" w:ascii="仿宋" w:hAnsi="仿宋" w:eastAsia="仿宋" w:cs="仿宋"/>
          <w:b w:val="0"/>
          <w:bCs/>
          <w:color w:val="auto"/>
          <w:sz w:val="32"/>
          <w:szCs w:val="32"/>
          <w:lang w:val="en-US" w:eastAsia="zh-CN"/>
        </w:rPr>
        <w:t>公共营养师</w:t>
      </w:r>
      <w:r>
        <w:rPr>
          <w:rFonts w:hint="eastAsia" w:ascii="仿宋" w:hAnsi="仿宋" w:eastAsia="仿宋" w:cs="仿宋"/>
          <w:color w:val="auto"/>
          <w:w w:val="105"/>
          <w:sz w:val="32"/>
          <w:szCs w:val="32"/>
        </w:rPr>
        <w:t>职业特点，</w:t>
      </w:r>
      <w:r>
        <w:rPr>
          <w:rFonts w:hint="eastAsia" w:ascii="仿宋" w:hAnsi="仿宋" w:eastAsia="仿宋" w:cs="仿宋"/>
          <w:b w:val="0"/>
          <w:bCs/>
          <w:color w:val="auto"/>
          <w:sz w:val="32"/>
          <w:szCs w:val="32"/>
          <w:lang w:val="en-US" w:eastAsia="zh-CN"/>
        </w:rPr>
        <w:t>公共营养师是指</w:t>
      </w:r>
      <w:r>
        <w:rPr>
          <w:rFonts w:hint="eastAsia" w:ascii="仿宋" w:hAnsi="仿宋" w:eastAsia="仿宋" w:cs="仿宋"/>
          <w:color w:val="auto"/>
          <w:sz w:val="32"/>
          <w:szCs w:val="32"/>
          <w:shd w:val="clear" w:fill="FFFFFF"/>
        </w:rPr>
        <w:t>从事</w:t>
      </w:r>
      <w:r>
        <w:rPr>
          <w:rFonts w:hint="eastAsia" w:ascii="仿宋" w:hAnsi="仿宋" w:eastAsia="仿宋" w:cs="仿宋"/>
          <w:color w:val="auto"/>
          <w:sz w:val="32"/>
          <w:szCs w:val="32"/>
          <w:shd w:val="clear" w:fill="FFFFFF"/>
          <w:lang w:val="en-US" w:eastAsia="zh-CN"/>
        </w:rPr>
        <w:t>人群或者个人</w:t>
      </w:r>
      <w:r>
        <w:rPr>
          <w:rFonts w:hint="eastAsia" w:ascii="仿宋" w:hAnsi="仿宋" w:eastAsia="仿宋" w:cs="仿宋"/>
          <w:color w:val="auto"/>
          <w:sz w:val="32"/>
          <w:szCs w:val="32"/>
          <w:shd w:val="clear" w:fill="FFFFFF"/>
        </w:rPr>
        <w:t>膳食</w:t>
      </w:r>
      <w:r>
        <w:rPr>
          <w:rFonts w:hint="eastAsia" w:ascii="仿宋" w:hAnsi="仿宋" w:eastAsia="仿宋" w:cs="仿宋"/>
          <w:color w:val="auto"/>
          <w:sz w:val="32"/>
          <w:szCs w:val="32"/>
          <w:shd w:val="clear" w:fill="FFFFFF"/>
          <w:lang w:val="en-US" w:eastAsia="zh-CN"/>
        </w:rPr>
        <w:t>和</w:t>
      </w:r>
      <w:r>
        <w:rPr>
          <w:rFonts w:hint="eastAsia" w:ascii="仿宋" w:hAnsi="仿宋" w:eastAsia="仿宋" w:cs="仿宋"/>
          <w:color w:val="auto"/>
          <w:sz w:val="32"/>
          <w:szCs w:val="32"/>
          <w:shd w:val="clear" w:fill="FFFFFF"/>
        </w:rPr>
        <w:t>营养状况</w:t>
      </w:r>
      <w:r>
        <w:rPr>
          <w:rFonts w:hint="eastAsia" w:ascii="仿宋" w:hAnsi="仿宋" w:eastAsia="仿宋" w:cs="仿宋"/>
          <w:color w:val="auto"/>
          <w:sz w:val="32"/>
          <w:szCs w:val="32"/>
          <w:shd w:val="clear" w:fill="FFFFFF"/>
          <w:lang w:val="en-US" w:eastAsia="zh-CN"/>
        </w:rPr>
        <w:t>的</w:t>
      </w:r>
      <w:r>
        <w:rPr>
          <w:rFonts w:hint="eastAsia" w:ascii="仿宋" w:hAnsi="仿宋" w:eastAsia="仿宋" w:cs="仿宋"/>
          <w:color w:val="auto"/>
          <w:sz w:val="32"/>
          <w:szCs w:val="32"/>
          <w:shd w:val="clear" w:fill="FFFFFF"/>
        </w:rPr>
        <w:t>评价与</w:t>
      </w:r>
      <w:r>
        <w:rPr>
          <w:rFonts w:hint="eastAsia" w:ascii="仿宋" w:hAnsi="仿宋" w:eastAsia="仿宋" w:cs="仿宋"/>
          <w:color w:val="auto"/>
          <w:sz w:val="32"/>
          <w:szCs w:val="32"/>
          <w:shd w:val="clear" w:fill="FFFFFF"/>
          <w:lang w:val="en-US" w:eastAsia="zh-CN"/>
        </w:rPr>
        <w:t>指导，</w:t>
      </w:r>
      <w:r>
        <w:rPr>
          <w:rFonts w:hint="eastAsia" w:ascii="仿宋" w:hAnsi="仿宋" w:eastAsia="仿宋" w:cs="仿宋"/>
          <w:color w:val="auto"/>
          <w:sz w:val="32"/>
          <w:szCs w:val="32"/>
          <w:shd w:val="clear" w:fill="FFFFFF"/>
        </w:rPr>
        <w:t>传播营养</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平衡膳食与</w:t>
      </w:r>
      <w:r>
        <w:rPr>
          <w:rFonts w:hint="eastAsia" w:ascii="仿宋" w:hAnsi="仿宋" w:eastAsia="仿宋" w:cs="仿宋"/>
          <w:color w:val="auto"/>
          <w:sz w:val="32"/>
          <w:szCs w:val="32"/>
          <w:shd w:val="clear" w:fill="FFFFFF"/>
        </w:rPr>
        <w:t>食品</w:t>
      </w:r>
      <w:r>
        <w:rPr>
          <w:rFonts w:hint="eastAsia" w:ascii="仿宋" w:hAnsi="仿宋" w:eastAsia="仿宋" w:cs="仿宋"/>
          <w:color w:val="auto"/>
          <w:sz w:val="32"/>
          <w:szCs w:val="32"/>
          <w:shd w:val="clear" w:fill="FFFFFF"/>
          <w:lang w:val="en-US" w:eastAsia="zh-CN"/>
        </w:rPr>
        <w:t>安全</w:t>
      </w:r>
      <w:r>
        <w:rPr>
          <w:rFonts w:hint="eastAsia" w:ascii="仿宋" w:hAnsi="仿宋" w:eastAsia="仿宋" w:cs="仿宋"/>
          <w:color w:val="auto"/>
          <w:sz w:val="32"/>
          <w:szCs w:val="32"/>
          <w:shd w:val="clear" w:fill="FFFFFF"/>
        </w:rPr>
        <w:t>知识,</w:t>
      </w:r>
      <w:r>
        <w:rPr>
          <w:rFonts w:hint="eastAsia" w:ascii="仿宋" w:hAnsi="仿宋" w:eastAsia="仿宋" w:cs="仿宋"/>
          <w:color w:val="auto"/>
          <w:sz w:val="32"/>
          <w:szCs w:val="32"/>
          <w:shd w:val="clear" w:fill="FFFFFF"/>
          <w:lang w:val="en-US" w:eastAsia="zh-CN"/>
        </w:rPr>
        <w:t>促进</w:t>
      </w:r>
      <w:r>
        <w:rPr>
          <w:rFonts w:hint="eastAsia" w:ascii="仿宋" w:hAnsi="仿宋" w:eastAsia="仿宋" w:cs="仿宋"/>
          <w:color w:val="auto"/>
          <w:sz w:val="32"/>
          <w:szCs w:val="32"/>
          <w:shd w:val="clear" w:fill="FFFFFF"/>
        </w:rPr>
        <w:t>社会公众健康工作</w:t>
      </w:r>
      <w:r>
        <w:rPr>
          <w:rFonts w:hint="eastAsia" w:ascii="仿宋" w:hAnsi="仿宋" w:eastAsia="仿宋" w:cs="仿宋"/>
          <w:color w:val="auto"/>
          <w:sz w:val="32"/>
          <w:szCs w:val="32"/>
          <w:shd w:val="clear" w:fill="FFFFFF"/>
          <w:lang w:val="en-US" w:eastAsia="zh-CN"/>
        </w:rPr>
        <w:t>开展的</w:t>
      </w:r>
      <w:r>
        <w:rPr>
          <w:rFonts w:hint="eastAsia" w:ascii="仿宋" w:hAnsi="仿宋" w:eastAsia="仿宋" w:cs="仿宋"/>
          <w:color w:val="auto"/>
          <w:sz w:val="32"/>
          <w:szCs w:val="32"/>
          <w:shd w:val="clear" w:fill="FFFFFF"/>
        </w:rPr>
        <w:t>人员。</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298" w:leftChars="93" w:right="0" w:firstLine="416" w:firstLineChars="13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角色和职业描述：公共营养师在各级医疗卫生单位、各级食品卫生监督机构和各类餐饮业及食品加工流通企业、学校、幼儿园、企事业单位的公共食堂从事膳食营养的评价、管理和指导工作，以及营养食品教学、科研、食品卫生监督和检测、营养咨询等方面的工作，通过科学合理地调配大众的饮食及促进人们的身体健康，减少各种慢性病的发生，并通过向全社会全面普及营养知识，提高全民营养意识，以达到增强全民身体素质的目的。</w:t>
      </w:r>
    </w:p>
    <w:p>
      <w:pPr>
        <w:numPr>
          <w:ilvl w:val="0"/>
          <w:numId w:val="1"/>
        </w:numPr>
        <w:spacing w:line="560" w:lineRule="exact"/>
        <w:ind w:firstLine="643" w:firstLineChars="200"/>
        <w:rPr>
          <w:rFonts w:hint="eastAsia" w:ascii="仿宋" w:hAnsi="仿宋" w:eastAsia="仿宋" w:cs="仿宋"/>
          <w:b/>
          <w:bCs/>
          <w:sz w:val="32"/>
          <w:szCs w:val="32"/>
        </w:rPr>
      </w:pPr>
      <w:bookmarkStart w:id="1" w:name="_Toc43846232"/>
      <w:r>
        <w:rPr>
          <w:rFonts w:hint="eastAsia" w:ascii="仿宋" w:hAnsi="仿宋" w:eastAsia="仿宋" w:cs="仿宋"/>
          <w:b/>
          <w:bCs/>
          <w:sz w:val="32"/>
          <w:szCs w:val="32"/>
        </w:rPr>
        <w:t>基本知识与能力要求</w:t>
      </w:r>
    </w:p>
    <w:p>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left"/>
        <w:textAlignment w:val="auto"/>
        <w:rPr>
          <w:rFonts w:hint="eastAsia" w:ascii="仿宋" w:hAnsi="仿宋" w:eastAsia="仿宋" w:cs="仿宋"/>
          <w:color w:val="000000"/>
          <w:sz w:val="32"/>
          <w:szCs w:val="32"/>
        </w:rPr>
      </w:pPr>
      <w:r>
        <w:rPr>
          <w:rFonts w:hint="eastAsia" w:ascii="仿宋" w:hAnsi="仿宋" w:eastAsia="仿宋" w:cs="仿宋"/>
          <w:sz w:val="32"/>
          <w:szCs w:val="32"/>
        </w:rPr>
        <w:t xml:space="preserve"> </w:t>
      </w:r>
      <w:bookmarkStart w:id="2" w:name="_Toc35245059"/>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rPr>
        <w:t>公共营养师</w:t>
      </w:r>
      <w:r>
        <w:rPr>
          <w:rFonts w:hint="eastAsia" w:ascii="仿宋" w:hAnsi="仿宋" w:eastAsia="仿宋" w:cs="仿宋"/>
          <w:w w:val="105"/>
          <w:sz w:val="32"/>
          <w:szCs w:val="32"/>
        </w:rPr>
        <w:t>职业技能竞赛要求</w:t>
      </w:r>
      <w:bookmarkEnd w:id="2"/>
      <w:r>
        <w:rPr>
          <w:rFonts w:hint="eastAsia" w:ascii="仿宋" w:hAnsi="仿宋" w:eastAsia="仿宋" w:cs="仿宋"/>
          <w:color w:val="000000"/>
          <w:sz w:val="32"/>
          <w:szCs w:val="32"/>
        </w:rPr>
        <w:t>选手需要具备的能力：参赛选手应具备高尚的职业道德，良好的职业形象，真诚的服务态度和</w:t>
      </w:r>
      <w:r>
        <w:rPr>
          <w:rFonts w:hint="eastAsia" w:ascii="仿宋" w:hAnsi="仿宋" w:eastAsia="仿宋" w:cs="仿宋"/>
          <w:color w:val="000000"/>
          <w:sz w:val="32"/>
          <w:szCs w:val="32"/>
          <w:lang w:val="en-US" w:eastAsia="zh-CN"/>
        </w:rPr>
        <w:t>精益求精</w:t>
      </w:r>
      <w:r>
        <w:rPr>
          <w:rFonts w:hint="eastAsia" w:ascii="仿宋" w:hAnsi="仿宋" w:eastAsia="仿宋" w:cs="仿宋"/>
          <w:color w:val="000000"/>
          <w:sz w:val="32"/>
          <w:szCs w:val="32"/>
        </w:rPr>
        <w:t>的专业精神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具备</w:t>
      </w:r>
      <w:r>
        <w:rPr>
          <w:rFonts w:hint="eastAsia" w:ascii="仿宋" w:hAnsi="仿宋" w:eastAsia="仿宋" w:cs="仿宋"/>
          <w:color w:val="000000"/>
          <w:sz w:val="32"/>
          <w:szCs w:val="32"/>
          <w:lang w:val="en-US" w:eastAsia="zh-CN"/>
        </w:rPr>
        <w:t>中医营养学、现代营养学、烹饪营养学</w:t>
      </w:r>
      <w:r>
        <w:rPr>
          <w:rFonts w:hint="eastAsia" w:ascii="仿宋" w:hAnsi="仿宋" w:eastAsia="仿宋" w:cs="仿宋"/>
          <w:color w:val="000000"/>
          <w:sz w:val="32"/>
          <w:szCs w:val="32"/>
        </w:rPr>
        <w:t>等专业基础知识;掌握</w:t>
      </w:r>
      <w:r>
        <w:rPr>
          <w:rFonts w:hint="eastAsia" w:ascii="仿宋" w:hAnsi="仿宋" w:eastAsia="仿宋" w:cs="仿宋"/>
          <w:sz w:val="32"/>
          <w:szCs w:val="32"/>
        </w:rPr>
        <w:t>膳食调查和评价</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膳食设计与评估</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社区营养管理与营养干预</w:t>
      </w:r>
      <w:r>
        <w:rPr>
          <w:rFonts w:hint="eastAsia" w:ascii="仿宋" w:hAnsi="仿宋" w:eastAsia="仿宋" w:cs="仿宋"/>
          <w:color w:val="000000"/>
          <w:sz w:val="32"/>
          <w:szCs w:val="32"/>
        </w:rPr>
        <w:t>等专业技术，</w:t>
      </w:r>
      <w:r>
        <w:rPr>
          <w:rFonts w:hint="eastAsia" w:ascii="仿宋" w:hAnsi="仿宋" w:eastAsia="仿宋" w:cs="仿宋"/>
          <w:color w:val="000000"/>
          <w:sz w:val="32"/>
          <w:szCs w:val="32"/>
          <w:lang w:val="en-US" w:eastAsia="zh-CN"/>
        </w:rPr>
        <w:t>同时应</w:t>
      </w:r>
      <w:r>
        <w:rPr>
          <w:rFonts w:hint="eastAsia" w:ascii="仿宋" w:hAnsi="仿宋" w:eastAsia="仿宋" w:cs="仿宋"/>
          <w:color w:val="000000"/>
          <w:sz w:val="32"/>
          <w:szCs w:val="32"/>
        </w:rPr>
        <w:t>不断</w:t>
      </w:r>
      <w:r>
        <w:rPr>
          <w:rFonts w:hint="eastAsia" w:ascii="仿宋" w:hAnsi="仿宋" w:eastAsia="仿宋" w:cs="仿宋"/>
          <w:color w:val="000000"/>
          <w:sz w:val="32"/>
          <w:szCs w:val="32"/>
          <w:lang w:val="en-US" w:eastAsia="zh-CN"/>
        </w:rPr>
        <w:t>拓宽知识面，扩充知识量</w:t>
      </w:r>
      <w:r>
        <w:rPr>
          <w:rFonts w:hint="eastAsia" w:ascii="仿宋" w:hAnsi="仿宋" w:eastAsia="仿宋" w:cs="仿宋"/>
          <w:color w:val="000000"/>
          <w:sz w:val="32"/>
          <w:szCs w:val="32"/>
        </w:rPr>
        <w:t>，以有效促进业务的增长。</w:t>
      </w:r>
    </w:p>
    <w:bookmarkEnd w:id="1"/>
    <w:p>
      <w:pPr>
        <w:numPr>
          <w:ilvl w:val="0"/>
          <w:numId w:val="2"/>
        </w:num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试题和评判要求</w:t>
      </w:r>
    </w:p>
    <w:p>
      <w:pPr>
        <w:ind w:left="320" w:leftChars="100" w:firstLine="640" w:firstLineChars="200"/>
        <w:rPr>
          <w:rFonts w:hint="eastAsia" w:ascii="仿宋" w:hAnsi="仿宋" w:eastAsia="仿宋" w:cs="仿宋"/>
          <w:w w:val="105"/>
          <w:sz w:val="32"/>
          <w:szCs w:val="32"/>
        </w:rPr>
      </w:pPr>
      <w:r>
        <w:rPr>
          <w:rFonts w:hint="eastAsia" w:ascii="仿宋" w:hAnsi="仿宋" w:eastAsia="仿宋" w:cs="仿宋"/>
          <w:color w:val="000000"/>
          <w:sz w:val="32"/>
          <w:szCs w:val="32"/>
        </w:rPr>
        <w:t>本赛项技</w:t>
      </w:r>
      <w:r>
        <w:rPr>
          <w:rFonts w:hint="eastAsia" w:ascii="仿宋" w:hAnsi="仿宋" w:eastAsia="仿宋" w:cs="仿宋"/>
          <w:color w:val="000000"/>
          <w:kern w:val="0"/>
          <w:sz w:val="32"/>
          <w:szCs w:val="32"/>
          <w:lang w:bidi="ar"/>
        </w:rPr>
        <w:t>术文件主要按照《</w:t>
      </w:r>
      <w:r>
        <w:rPr>
          <w:rFonts w:hint="eastAsia" w:ascii="仿宋" w:hAnsi="仿宋" w:eastAsia="仿宋" w:cs="仿宋"/>
          <w:color w:val="auto"/>
          <w:sz w:val="32"/>
          <w:szCs w:val="32"/>
        </w:rPr>
        <w:t>公共营养师</w:t>
      </w:r>
      <w:r>
        <w:rPr>
          <w:rFonts w:hint="eastAsia" w:ascii="仿宋" w:hAnsi="仿宋" w:eastAsia="仿宋" w:cs="仿宋"/>
          <w:w w:val="105"/>
          <w:sz w:val="32"/>
          <w:szCs w:val="32"/>
        </w:rPr>
        <w:t>》国家</w:t>
      </w:r>
      <w:r>
        <w:rPr>
          <w:rFonts w:hint="eastAsia" w:ascii="仿宋" w:hAnsi="仿宋" w:eastAsia="仿宋" w:cs="仿宋"/>
          <w:color w:val="000000"/>
          <w:kern w:val="0"/>
          <w:sz w:val="32"/>
          <w:szCs w:val="32"/>
          <w:lang w:bidi="ar"/>
        </w:rPr>
        <w:t>职业技能标准制定</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竞赛内容以</w:t>
      </w:r>
      <w:r>
        <w:rPr>
          <w:rFonts w:hint="eastAsia" w:ascii="仿宋" w:hAnsi="仿宋" w:eastAsia="仿宋" w:cs="仿宋"/>
          <w:color w:val="000000"/>
          <w:kern w:val="0"/>
          <w:sz w:val="32"/>
          <w:szCs w:val="32"/>
          <w:lang w:eastAsia="zh-CN" w:bidi="ar"/>
        </w:rPr>
        <w:t>“</w:t>
      </w:r>
      <w:r>
        <w:rPr>
          <w:rFonts w:hint="eastAsia" w:ascii="仿宋" w:hAnsi="仿宋" w:eastAsia="仿宋" w:cs="仿宋"/>
          <w:color w:val="auto"/>
          <w:sz w:val="32"/>
          <w:szCs w:val="32"/>
        </w:rPr>
        <w:t>公共营养师</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国家职业资格中级工及以上考核内容为基础，结合全国技能竞赛实际，适当增加新知识、新技术、新技能及职业道德等相关内容，注重操作细节，突出操作规范，依据安全规程进行竞赛</w:t>
      </w:r>
      <w:r>
        <w:rPr>
          <w:rFonts w:hint="eastAsia" w:ascii="仿宋" w:hAnsi="仿宋" w:eastAsia="仿宋" w:cs="仿宋"/>
          <w:w w:val="105"/>
          <w:sz w:val="32"/>
          <w:szCs w:val="32"/>
        </w:rPr>
        <w:t>。</w:t>
      </w:r>
    </w:p>
    <w:p>
      <w:pPr>
        <w:widowControl/>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（一）试题（样题） </w:t>
      </w:r>
    </w:p>
    <w:p>
      <w:pPr>
        <w:widowControl/>
        <w:ind w:firstLine="964" w:firstLineChars="300"/>
        <w:jc w:val="left"/>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1．竞赛内容</w:t>
      </w:r>
    </w:p>
    <w:p>
      <w:pPr>
        <w:keepNext w:val="0"/>
        <w:keepLines w:val="0"/>
        <w:pageBreakBefore w:val="0"/>
        <w:widowControl w:val="0"/>
        <w:kinsoku/>
        <w:wordWrap/>
        <w:overflowPunct/>
        <w:topLinePunct w:val="0"/>
        <w:autoSpaceDE/>
        <w:autoSpaceDN/>
        <w:bidi w:val="0"/>
        <w:adjustRightInd/>
        <w:snapToGrid/>
        <w:spacing w:line="360" w:lineRule="auto"/>
        <w:ind w:left="595" w:leftChars="186" w:firstLine="640" w:firstLineChars="200"/>
        <w:jc w:val="both"/>
        <w:textAlignment w:val="auto"/>
        <w:rPr>
          <w:rFonts w:hint="eastAsia" w:ascii="仿宋" w:hAnsi="仿宋" w:eastAsia="仿宋" w:cs="仿宋"/>
          <w:color w:val="000000"/>
          <w:kern w:val="0"/>
          <w:sz w:val="32"/>
          <w:szCs w:val="32"/>
          <w:lang w:bidi="ar"/>
        </w:rPr>
      </w:pPr>
      <w:r>
        <w:rPr>
          <w:rFonts w:hint="eastAsia" w:ascii="仿宋" w:hAnsi="仿宋" w:eastAsia="仿宋" w:cs="仿宋"/>
          <w:color w:val="auto"/>
          <w:sz w:val="32"/>
          <w:szCs w:val="32"/>
        </w:rPr>
        <w:t>公共营养师</w:t>
      </w:r>
      <w:r>
        <w:rPr>
          <w:rFonts w:hint="eastAsia" w:ascii="仿宋" w:hAnsi="仿宋" w:eastAsia="仿宋" w:cs="仿宋"/>
          <w:color w:val="000000"/>
          <w:kern w:val="0"/>
          <w:sz w:val="32"/>
          <w:szCs w:val="32"/>
          <w:lang w:bidi="ar"/>
        </w:rPr>
        <w:t>项目竞赛内容主要包含</w:t>
      </w:r>
      <w:r>
        <w:rPr>
          <w:rFonts w:hint="eastAsia" w:ascii="仿宋" w:hAnsi="仿宋" w:eastAsia="仿宋" w:cs="仿宋"/>
          <w:sz w:val="32"/>
          <w:szCs w:val="32"/>
        </w:rPr>
        <w:t>膳食调查和评价</w:t>
      </w:r>
      <w:r>
        <w:rPr>
          <w:rFonts w:hint="eastAsia" w:ascii="仿宋" w:hAnsi="仿宋" w:cs="仿宋"/>
          <w:sz w:val="32"/>
          <w:szCs w:val="32"/>
          <w:lang w:val="en-US" w:eastAsia="zh-CN"/>
        </w:rPr>
        <w:t>及</w:t>
      </w:r>
      <w:r>
        <w:rPr>
          <w:rFonts w:hint="eastAsia" w:ascii="仿宋" w:hAnsi="仿宋" w:eastAsia="仿宋" w:cs="仿宋"/>
          <w:sz w:val="32"/>
          <w:szCs w:val="32"/>
          <w:lang w:val="en-US" w:eastAsia="zh-CN"/>
        </w:rPr>
        <w:t>膳食设计与评估</w:t>
      </w:r>
      <w:r>
        <w:rPr>
          <w:rFonts w:hint="eastAsia" w:ascii="仿宋" w:hAnsi="仿宋" w:cs="仿宋"/>
          <w:sz w:val="32"/>
          <w:szCs w:val="32"/>
          <w:lang w:val="en-US" w:eastAsia="zh-CN"/>
        </w:rPr>
        <w:t>，</w:t>
      </w:r>
      <w:r>
        <w:rPr>
          <w:rFonts w:hint="eastAsia" w:ascii="仿宋" w:hAnsi="仿宋" w:eastAsia="仿宋" w:cs="仿宋"/>
          <w:sz w:val="32"/>
          <w:szCs w:val="32"/>
        </w:rPr>
        <w:t>人体营养状况</w:t>
      </w:r>
      <w:r>
        <w:rPr>
          <w:rFonts w:hint="eastAsia" w:ascii="仿宋" w:hAnsi="仿宋" w:eastAsia="仿宋" w:cs="仿宋"/>
          <w:sz w:val="32"/>
          <w:szCs w:val="32"/>
          <w:lang w:val="en-US" w:eastAsia="zh-CN"/>
        </w:rPr>
        <w:t>测定与</w:t>
      </w:r>
      <w:r>
        <w:rPr>
          <w:rFonts w:hint="eastAsia" w:ascii="仿宋" w:hAnsi="仿宋" w:eastAsia="仿宋" w:cs="仿宋"/>
          <w:sz w:val="32"/>
          <w:szCs w:val="32"/>
        </w:rPr>
        <w:t>评价</w:t>
      </w:r>
      <w:r>
        <w:rPr>
          <w:rFonts w:hint="eastAsia" w:ascii="仿宋" w:hAnsi="仿宋" w:eastAsia="仿宋" w:cs="仿宋"/>
          <w:color w:val="000000"/>
          <w:kern w:val="0"/>
          <w:sz w:val="32"/>
          <w:szCs w:val="32"/>
          <w:lang w:bidi="ar"/>
        </w:rPr>
        <w:t>等</w:t>
      </w:r>
      <w:r>
        <w:rPr>
          <w:rFonts w:hint="eastAsia" w:ascii="仿宋" w:hAnsi="仿宋" w:cs="仿宋"/>
          <w:color w:val="000000"/>
          <w:kern w:val="0"/>
          <w:sz w:val="32"/>
          <w:szCs w:val="32"/>
          <w:lang w:val="en-US" w:eastAsia="zh-CN" w:bidi="ar"/>
        </w:rPr>
        <w:t>两</w:t>
      </w:r>
      <w:r>
        <w:rPr>
          <w:rFonts w:hint="eastAsia" w:ascii="仿宋" w:hAnsi="仿宋" w:eastAsia="仿宋" w:cs="仿宋"/>
          <w:color w:val="000000"/>
          <w:kern w:val="0"/>
          <w:sz w:val="32"/>
          <w:szCs w:val="32"/>
          <w:lang w:bidi="ar"/>
        </w:rPr>
        <w:t>个模块。具体如下：</w:t>
      </w:r>
    </w:p>
    <w:p>
      <w:pPr>
        <w:keepNext w:val="0"/>
        <w:keepLines w:val="0"/>
        <w:pageBreakBefore w:val="0"/>
        <w:widowControl/>
        <w:kinsoku/>
        <w:wordWrap/>
        <w:overflowPunct/>
        <w:topLinePunct w:val="0"/>
        <w:autoSpaceDE/>
        <w:autoSpaceDN/>
        <w:bidi w:val="0"/>
        <w:adjustRightInd/>
        <w:snapToGrid/>
        <w:spacing w:line="360" w:lineRule="auto"/>
        <w:ind w:firstLine="964" w:firstLineChars="3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A</w:t>
      </w:r>
      <w:r>
        <w:rPr>
          <w:rFonts w:hint="eastAsia" w:ascii="仿宋" w:hAnsi="仿宋" w:eastAsia="仿宋" w:cs="仿宋"/>
          <w:b/>
          <w:bCs/>
          <w:color w:val="000000"/>
          <w:kern w:val="0"/>
          <w:sz w:val="32"/>
          <w:szCs w:val="32"/>
          <w:lang w:bidi="ar"/>
        </w:rPr>
        <w:t xml:space="preserve"> </w:t>
      </w:r>
      <w:r>
        <w:rPr>
          <w:rFonts w:hint="eastAsia" w:ascii="仿宋" w:hAnsi="仿宋" w:eastAsia="仿宋" w:cs="仿宋"/>
          <w:b/>
          <w:bCs/>
          <w:sz w:val="32"/>
          <w:szCs w:val="32"/>
        </w:rPr>
        <w:t>人体营养状况</w:t>
      </w:r>
      <w:r>
        <w:rPr>
          <w:rFonts w:hint="eastAsia" w:ascii="仿宋" w:hAnsi="仿宋" w:eastAsia="仿宋" w:cs="仿宋"/>
          <w:b/>
          <w:bCs/>
          <w:sz w:val="32"/>
          <w:szCs w:val="32"/>
          <w:lang w:val="en-US" w:eastAsia="zh-CN"/>
        </w:rPr>
        <w:t>测定与</w:t>
      </w:r>
      <w:r>
        <w:rPr>
          <w:rFonts w:hint="eastAsia" w:ascii="仿宋" w:hAnsi="仿宋" w:eastAsia="仿宋" w:cs="仿宋"/>
          <w:b/>
          <w:bCs/>
          <w:sz w:val="32"/>
          <w:szCs w:val="32"/>
        </w:rPr>
        <w:t>评价</w:t>
      </w:r>
      <w:r>
        <w:rPr>
          <w:rFonts w:hint="eastAsia" w:ascii="仿宋" w:hAnsi="仿宋" w:eastAsia="仿宋" w:cs="仿宋"/>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360" w:lineRule="auto"/>
        <w:ind w:left="595" w:leftChars="186"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bidi="ar"/>
        </w:rPr>
        <w:t>参赛选手根据任务要求完成</w:t>
      </w:r>
      <w:r>
        <w:rPr>
          <w:rFonts w:hint="eastAsia" w:ascii="仿宋" w:hAnsi="仿宋" w:eastAsia="仿宋" w:cs="仿宋"/>
          <w:sz w:val="32"/>
          <w:szCs w:val="32"/>
          <w:lang w:val="en-US" w:eastAsia="zh-CN"/>
        </w:rPr>
        <w:t>体格测量、体格状况分析与评价、常见检测项目指标解读</w:t>
      </w:r>
      <w:r>
        <w:rPr>
          <w:rFonts w:hint="eastAsia" w:ascii="仿宋" w:hAnsi="仿宋" w:eastAsia="仿宋" w:cs="仿宋"/>
          <w:color w:val="000000"/>
          <w:kern w:val="0"/>
          <w:sz w:val="32"/>
          <w:szCs w:val="32"/>
          <w:lang w:bidi="ar"/>
        </w:rPr>
        <w:t>，要求符合</w:t>
      </w:r>
      <w:r>
        <w:rPr>
          <w:rFonts w:hint="eastAsia" w:ascii="仿宋" w:hAnsi="仿宋" w:eastAsia="仿宋" w:cs="仿宋"/>
          <w:sz w:val="32"/>
          <w:szCs w:val="32"/>
        </w:rPr>
        <w:t>人体营养状况</w:t>
      </w:r>
      <w:r>
        <w:rPr>
          <w:rFonts w:hint="eastAsia" w:ascii="仿宋" w:hAnsi="仿宋" w:eastAsia="仿宋" w:cs="仿宋"/>
          <w:sz w:val="32"/>
          <w:szCs w:val="32"/>
          <w:lang w:val="en-US" w:eastAsia="zh-CN"/>
        </w:rPr>
        <w:t>测定与</w:t>
      </w:r>
      <w:r>
        <w:rPr>
          <w:rFonts w:hint="eastAsia" w:ascii="仿宋" w:hAnsi="仿宋" w:eastAsia="仿宋" w:cs="仿宋"/>
          <w:sz w:val="32"/>
          <w:szCs w:val="32"/>
        </w:rPr>
        <w:t>评价</w:t>
      </w:r>
      <w:r>
        <w:rPr>
          <w:rFonts w:hint="eastAsia" w:ascii="仿宋" w:hAnsi="仿宋" w:eastAsia="仿宋" w:cs="仿宋"/>
          <w:sz w:val="32"/>
          <w:szCs w:val="32"/>
          <w:lang w:val="en-US" w:eastAsia="zh-CN"/>
        </w:rPr>
        <w:t>的</w:t>
      </w:r>
      <w:r>
        <w:rPr>
          <w:rFonts w:hint="eastAsia" w:ascii="仿宋" w:hAnsi="仿宋" w:eastAsia="仿宋" w:cs="仿宋"/>
          <w:color w:val="000000"/>
          <w:kern w:val="0"/>
          <w:sz w:val="32"/>
          <w:szCs w:val="32"/>
          <w:lang w:bidi="ar"/>
        </w:rPr>
        <w:t>专业技术规范。</w:t>
      </w:r>
    </w:p>
    <w:p>
      <w:pPr>
        <w:keepNext w:val="0"/>
        <w:keepLines w:val="0"/>
        <w:pageBreakBefore w:val="0"/>
        <w:widowControl/>
        <w:tabs>
          <w:tab w:val="left" w:pos="823"/>
        </w:tabs>
        <w:kinsoku/>
        <w:wordWrap/>
        <w:overflowPunct/>
        <w:topLinePunct w:val="0"/>
        <w:autoSpaceDE/>
        <w:autoSpaceDN/>
        <w:bidi w:val="0"/>
        <w:adjustRightInd/>
        <w:snapToGrid/>
        <w:spacing w:line="360" w:lineRule="auto"/>
        <w:ind w:firstLine="964" w:firstLineChars="3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模块</w:t>
      </w:r>
      <w:r>
        <w:rPr>
          <w:rFonts w:hint="eastAsia" w:ascii="仿宋" w:hAnsi="仿宋" w:cs="仿宋"/>
          <w:b/>
          <w:bCs/>
          <w:color w:val="000000"/>
          <w:kern w:val="0"/>
          <w:sz w:val="32"/>
          <w:szCs w:val="32"/>
          <w:lang w:val="en-US" w:eastAsia="zh-CN" w:bidi="ar"/>
        </w:rPr>
        <w:t>B</w:t>
      </w:r>
      <w:r>
        <w:rPr>
          <w:rFonts w:hint="eastAsia" w:ascii="仿宋" w:hAnsi="仿宋" w:eastAsia="仿宋" w:cs="仿宋"/>
          <w:b/>
          <w:bCs/>
          <w:color w:val="000000"/>
          <w:kern w:val="0"/>
          <w:sz w:val="32"/>
          <w:szCs w:val="32"/>
          <w:lang w:bidi="ar"/>
        </w:rPr>
        <w:t xml:space="preserve"> </w:t>
      </w:r>
      <w:r>
        <w:rPr>
          <w:rFonts w:hint="eastAsia" w:ascii="仿宋" w:hAnsi="仿宋" w:eastAsia="仿宋" w:cs="仿宋"/>
          <w:b/>
          <w:bCs/>
          <w:sz w:val="32"/>
          <w:szCs w:val="32"/>
        </w:rPr>
        <w:t>膳食调查和评价</w:t>
      </w:r>
      <w:r>
        <w:rPr>
          <w:rFonts w:hint="eastAsia" w:ascii="仿宋" w:hAnsi="仿宋" w:cs="仿宋"/>
          <w:b/>
          <w:bCs/>
          <w:sz w:val="32"/>
          <w:szCs w:val="32"/>
          <w:lang w:val="en-US" w:eastAsia="zh-CN"/>
        </w:rPr>
        <w:t>及</w:t>
      </w:r>
      <w:r>
        <w:rPr>
          <w:rFonts w:hint="eastAsia" w:ascii="仿宋" w:hAnsi="仿宋" w:eastAsia="仿宋" w:cs="仿宋"/>
          <w:b/>
          <w:bCs/>
          <w:sz w:val="32"/>
          <w:szCs w:val="32"/>
          <w:lang w:val="en-US" w:eastAsia="zh-CN"/>
        </w:rPr>
        <w:t>膳食设计与评估</w:t>
      </w:r>
    </w:p>
    <w:p>
      <w:pPr>
        <w:keepNext w:val="0"/>
        <w:keepLines w:val="0"/>
        <w:pageBreakBefore w:val="0"/>
        <w:widowControl/>
        <w:kinsoku/>
        <w:wordWrap/>
        <w:overflowPunct/>
        <w:topLinePunct w:val="0"/>
        <w:autoSpaceDE/>
        <w:autoSpaceDN/>
        <w:bidi w:val="0"/>
        <w:adjustRightInd/>
        <w:snapToGrid/>
        <w:spacing w:line="360" w:lineRule="auto"/>
        <w:ind w:left="595" w:leftChars="186"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bidi="ar"/>
        </w:rPr>
        <w:t>参赛选手根据任务要求完成</w:t>
      </w:r>
      <w:r>
        <w:rPr>
          <w:rFonts w:hint="eastAsia" w:ascii="仿宋" w:hAnsi="仿宋" w:eastAsia="仿宋" w:cs="仿宋"/>
          <w:sz w:val="32"/>
          <w:szCs w:val="32"/>
          <w:lang w:val="en-US" w:eastAsia="zh-CN"/>
        </w:rPr>
        <w:t>食物摄入量调查</w:t>
      </w:r>
      <w:r>
        <w:rPr>
          <w:rFonts w:hint="eastAsia" w:ascii="仿宋" w:hAnsi="仿宋" w:eastAsia="仿宋" w:cs="仿宋"/>
          <w:color w:val="000000"/>
          <w:kern w:val="0"/>
          <w:sz w:val="32"/>
          <w:szCs w:val="32"/>
          <w:lang w:bidi="ar"/>
        </w:rPr>
        <w:t>、</w:t>
      </w:r>
      <w:r>
        <w:rPr>
          <w:rFonts w:hint="eastAsia" w:ascii="仿宋" w:hAnsi="仿宋" w:eastAsia="仿宋" w:cs="仿宋"/>
          <w:sz w:val="32"/>
          <w:szCs w:val="32"/>
          <w:lang w:val="en-US" w:eastAsia="zh-CN"/>
        </w:rPr>
        <w:t>营养素摄入量计算</w:t>
      </w:r>
      <w:r>
        <w:rPr>
          <w:rFonts w:hint="eastAsia" w:ascii="仿宋" w:hAnsi="仿宋" w:eastAsia="仿宋" w:cs="仿宋"/>
          <w:color w:val="000000"/>
          <w:kern w:val="0"/>
          <w:sz w:val="32"/>
          <w:szCs w:val="32"/>
          <w:lang w:bidi="ar"/>
        </w:rPr>
        <w:t>、</w:t>
      </w:r>
      <w:r>
        <w:rPr>
          <w:rFonts w:hint="eastAsia" w:ascii="仿宋" w:hAnsi="仿宋" w:eastAsia="仿宋" w:cs="仿宋"/>
          <w:sz w:val="32"/>
          <w:szCs w:val="32"/>
        </w:rPr>
        <w:t>膳食</w:t>
      </w:r>
      <w:r>
        <w:rPr>
          <w:rFonts w:hint="eastAsia" w:ascii="仿宋" w:hAnsi="仿宋" w:eastAsia="仿宋" w:cs="仿宋"/>
          <w:sz w:val="32"/>
          <w:szCs w:val="32"/>
          <w:lang w:val="en-US" w:eastAsia="zh-CN"/>
        </w:rPr>
        <w:t>营养分析与评价，食物选购与评价、食谱设计、膳食制作与指导</w:t>
      </w:r>
      <w:r>
        <w:rPr>
          <w:rFonts w:hint="eastAsia" w:ascii="仿宋" w:hAnsi="仿宋" w:cs="仿宋"/>
          <w:sz w:val="32"/>
          <w:szCs w:val="32"/>
          <w:lang w:val="en-US" w:eastAsia="zh-CN"/>
        </w:rPr>
        <w:t>，</w:t>
      </w:r>
      <w:r>
        <w:rPr>
          <w:rFonts w:hint="eastAsia" w:ascii="仿宋" w:hAnsi="仿宋" w:eastAsia="仿宋" w:cs="仿宋"/>
          <w:color w:val="000000"/>
          <w:kern w:val="0"/>
          <w:sz w:val="32"/>
          <w:szCs w:val="32"/>
          <w:lang w:bidi="ar"/>
        </w:rPr>
        <w:t>要求符合</w:t>
      </w:r>
      <w:r>
        <w:rPr>
          <w:rFonts w:hint="eastAsia" w:ascii="仿宋" w:hAnsi="仿宋" w:eastAsia="仿宋" w:cs="仿宋"/>
          <w:b w:val="0"/>
          <w:bCs w:val="0"/>
          <w:sz w:val="32"/>
          <w:szCs w:val="32"/>
        </w:rPr>
        <w:t>膳食调查和评价</w:t>
      </w:r>
      <w:r>
        <w:rPr>
          <w:rFonts w:hint="eastAsia" w:ascii="仿宋" w:hAnsi="仿宋" w:cs="仿宋"/>
          <w:b w:val="0"/>
          <w:bCs w:val="0"/>
          <w:sz w:val="32"/>
          <w:szCs w:val="32"/>
          <w:lang w:val="en-US" w:eastAsia="zh-CN"/>
        </w:rPr>
        <w:t>及</w:t>
      </w:r>
      <w:r>
        <w:rPr>
          <w:rFonts w:hint="eastAsia" w:ascii="仿宋" w:hAnsi="仿宋" w:eastAsia="仿宋" w:cs="仿宋"/>
          <w:b w:val="0"/>
          <w:bCs w:val="0"/>
          <w:sz w:val="32"/>
          <w:szCs w:val="32"/>
          <w:lang w:val="en-US" w:eastAsia="zh-CN"/>
        </w:rPr>
        <w:t>膳食设计与评估</w:t>
      </w:r>
      <w:r>
        <w:rPr>
          <w:rFonts w:hint="eastAsia" w:ascii="仿宋" w:hAnsi="仿宋" w:eastAsia="仿宋" w:cs="仿宋"/>
          <w:sz w:val="32"/>
          <w:szCs w:val="32"/>
          <w:lang w:val="en-US" w:eastAsia="zh-CN"/>
        </w:rPr>
        <w:t>的</w:t>
      </w:r>
      <w:r>
        <w:rPr>
          <w:rFonts w:hint="eastAsia" w:ascii="仿宋" w:hAnsi="仿宋" w:eastAsia="仿宋" w:cs="仿宋"/>
          <w:color w:val="000000"/>
          <w:kern w:val="0"/>
          <w:sz w:val="32"/>
          <w:szCs w:val="32"/>
          <w:lang w:bidi="ar"/>
        </w:rPr>
        <w:t>专业技术规范。</w:t>
      </w:r>
    </w:p>
    <w:p>
      <w:pPr>
        <w:widowControl/>
        <w:ind w:left="800" w:firstLine="321" w:firstLineChars="100"/>
        <w:jc w:val="left"/>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 xml:space="preserve">2.竞赛模块 </w:t>
      </w:r>
    </w:p>
    <w:p>
      <w:pPr>
        <w:widowControl/>
        <w:ind w:left="307" w:leftChars="96"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选手在规定时间内需完成以下</w:t>
      </w:r>
      <w:r>
        <w:rPr>
          <w:rFonts w:hint="eastAsia" w:ascii="仿宋" w:hAnsi="仿宋" w:cs="仿宋"/>
          <w:color w:val="000000"/>
          <w:kern w:val="0"/>
          <w:sz w:val="32"/>
          <w:szCs w:val="32"/>
          <w:lang w:val="en-US" w:eastAsia="zh-CN" w:bidi="ar"/>
        </w:rPr>
        <w:t>两</w:t>
      </w:r>
      <w:r>
        <w:rPr>
          <w:rFonts w:hint="eastAsia" w:ascii="仿宋" w:hAnsi="仿宋" w:eastAsia="仿宋" w:cs="仿宋"/>
          <w:color w:val="000000"/>
          <w:kern w:val="0"/>
          <w:sz w:val="32"/>
          <w:szCs w:val="32"/>
          <w:lang w:bidi="ar"/>
        </w:rPr>
        <w:t>个任务模块的工作，具体安排如下：</w:t>
      </w:r>
    </w:p>
    <w:p>
      <w:pPr>
        <w:widowControl/>
        <w:ind w:firstLine="964" w:firstLineChars="300"/>
        <w:jc w:val="left"/>
        <w:rPr>
          <w:rFonts w:hint="eastAsia" w:ascii="仿宋" w:hAnsi="仿宋" w:eastAsia="仿宋" w:cs="仿宋"/>
          <w:b/>
          <w:bCs/>
          <w:w w:val="105"/>
          <w:sz w:val="32"/>
          <w:szCs w:val="32"/>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A</w:t>
      </w:r>
      <w:r>
        <w:rPr>
          <w:rFonts w:hint="eastAsia" w:ascii="仿宋" w:hAnsi="仿宋" w:eastAsia="仿宋" w:cs="仿宋"/>
          <w:b/>
          <w:bCs/>
          <w:color w:val="000000"/>
          <w:kern w:val="0"/>
          <w:sz w:val="32"/>
          <w:szCs w:val="32"/>
          <w:lang w:bidi="ar"/>
        </w:rPr>
        <w:t xml:space="preserve"> </w:t>
      </w:r>
      <w:r>
        <w:rPr>
          <w:rFonts w:hint="eastAsia" w:ascii="仿宋" w:hAnsi="仿宋" w:eastAsia="仿宋" w:cs="仿宋"/>
          <w:b/>
          <w:bCs/>
          <w:sz w:val="32"/>
          <w:szCs w:val="32"/>
        </w:rPr>
        <w:t>人体营养状况</w:t>
      </w:r>
      <w:r>
        <w:rPr>
          <w:rFonts w:hint="eastAsia" w:ascii="仿宋" w:hAnsi="仿宋" w:eastAsia="仿宋" w:cs="仿宋"/>
          <w:b/>
          <w:bCs/>
          <w:sz w:val="32"/>
          <w:szCs w:val="32"/>
          <w:lang w:val="en-US" w:eastAsia="zh-CN"/>
        </w:rPr>
        <w:t>测定与</w:t>
      </w:r>
      <w:r>
        <w:rPr>
          <w:rFonts w:hint="eastAsia" w:ascii="仿宋" w:hAnsi="仿宋" w:eastAsia="仿宋" w:cs="仿宋"/>
          <w:b/>
          <w:bCs/>
          <w:sz w:val="32"/>
          <w:szCs w:val="32"/>
        </w:rPr>
        <w:t>评价</w:t>
      </w:r>
    </w:p>
    <w:p>
      <w:pPr>
        <w:keepNext w:val="0"/>
        <w:keepLines w:val="0"/>
        <w:widowControl/>
        <w:suppressLineNumbers w:val="0"/>
        <w:ind w:left="614" w:leftChars="192" w:firstLine="321" w:firstLineChars="1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A</w:t>
      </w:r>
      <w:r>
        <w:rPr>
          <w:rFonts w:hint="eastAsia" w:ascii="仿宋" w:hAnsi="仿宋" w:eastAsia="仿宋" w:cs="仿宋"/>
          <w:b/>
          <w:bCs/>
          <w:color w:val="000000" w:themeColor="text1"/>
          <w:kern w:val="0"/>
          <w:sz w:val="32"/>
          <w:szCs w:val="32"/>
          <w:lang w:bidi="ar"/>
          <w14:textFill>
            <w14:solidFill>
              <w14:schemeClr w14:val="tx1"/>
            </w14:solidFill>
          </w14:textFill>
        </w:rPr>
        <w:t>-1</w:t>
      </w:r>
      <w:r>
        <w:rPr>
          <w:rFonts w:hint="eastAsia" w:ascii="仿宋" w:hAnsi="仿宋" w:eastAsia="仿宋" w:cs="仿宋"/>
          <w:b/>
          <w:bCs/>
          <w:sz w:val="32"/>
          <w:szCs w:val="32"/>
          <w:lang w:val="en-US" w:eastAsia="zh-CN"/>
        </w:rPr>
        <w:t>体格测量</w:t>
      </w:r>
      <w:r>
        <w:rPr>
          <w:rFonts w:hint="eastAsia" w:ascii="仿宋" w:hAnsi="仿宋" w:eastAsia="仿宋" w:cs="仿宋"/>
          <w:color w:val="000000" w:themeColor="text1"/>
          <w:kern w:val="0"/>
          <w:sz w:val="32"/>
          <w:szCs w:val="32"/>
          <w:lang w:bidi="ar"/>
          <w14:textFill>
            <w14:solidFill>
              <w14:schemeClr w14:val="tx1"/>
            </w14:solidFill>
          </w14:textFill>
        </w:rPr>
        <w:t>：参赛选手根据任务要求</w:t>
      </w:r>
      <w:r>
        <w:rPr>
          <w:rFonts w:hint="eastAsia" w:ascii="仿宋" w:hAnsi="仿宋" w:eastAsia="仿宋" w:cs="仿宋"/>
          <w:color w:val="000000" w:themeColor="text1"/>
          <w:kern w:val="0"/>
          <w:sz w:val="32"/>
          <w:szCs w:val="32"/>
          <w:lang w:val="en-US" w:eastAsia="zh-CN" w:bidi="ar"/>
          <w14:textFill>
            <w14:solidFill>
              <w14:schemeClr w14:val="tx1"/>
            </w14:solidFill>
          </w14:textFill>
        </w:rPr>
        <w:t>能</w:t>
      </w:r>
      <w:r>
        <w:rPr>
          <w:rFonts w:hint="eastAsia" w:ascii="仿宋" w:hAnsi="仿宋" w:eastAsia="仿宋" w:cs="仿宋"/>
          <w:color w:val="000000"/>
          <w:kern w:val="0"/>
          <w:sz w:val="32"/>
          <w:szCs w:val="32"/>
          <w:lang w:val="en-US" w:eastAsia="zh-CN" w:bidi="ar"/>
        </w:rPr>
        <w:t>测量身高、测量体重、测量腰围、测量上臂围和皮褶厚度</w:t>
      </w:r>
      <w:r>
        <w:rPr>
          <w:rFonts w:hint="eastAsia" w:ascii="仿宋" w:hAnsi="仿宋" w:eastAsia="仿宋" w:cs="仿宋"/>
          <w:color w:val="000000" w:themeColor="text1"/>
          <w:kern w:val="0"/>
          <w:sz w:val="32"/>
          <w:szCs w:val="32"/>
          <w:lang w:bidi="ar"/>
          <w14:textFill>
            <w14:solidFill>
              <w14:schemeClr w14:val="tx1"/>
            </w14:solidFill>
          </w14:textFill>
        </w:rPr>
        <w:t>。</w:t>
      </w:r>
    </w:p>
    <w:p>
      <w:pPr>
        <w:widowControl/>
        <w:ind w:left="307" w:leftChars="96" w:firstLine="643" w:firstLineChars="200"/>
        <w:jc w:val="left"/>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A</w:t>
      </w:r>
      <w:r>
        <w:rPr>
          <w:rFonts w:hint="eastAsia" w:ascii="仿宋" w:hAnsi="仿宋" w:eastAsia="仿宋" w:cs="仿宋"/>
          <w:b/>
          <w:bCs/>
          <w:color w:val="000000" w:themeColor="text1"/>
          <w:kern w:val="0"/>
          <w:sz w:val="32"/>
          <w:szCs w:val="32"/>
          <w:lang w:bidi="ar"/>
          <w14:textFill>
            <w14:solidFill>
              <w14:schemeClr w14:val="tx1"/>
            </w14:solidFill>
          </w14:textFill>
        </w:rPr>
        <w:t>-2</w:t>
      </w:r>
      <w:r>
        <w:rPr>
          <w:rFonts w:hint="eastAsia" w:ascii="仿宋" w:hAnsi="仿宋" w:eastAsia="仿宋" w:cs="仿宋"/>
          <w:b/>
          <w:bCs/>
          <w:sz w:val="32"/>
          <w:szCs w:val="32"/>
          <w:lang w:val="en-US" w:eastAsia="zh-CN"/>
        </w:rPr>
        <w:t>体格状况分析与评价</w:t>
      </w:r>
      <w:r>
        <w:rPr>
          <w:rFonts w:hint="eastAsia" w:ascii="仿宋" w:hAnsi="仿宋" w:eastAsia="仿宋" w:cs="仿宋"/>
          <w:color w:val="000000" w:themeColor="text1"/>
          <w:kern w:val="0"/>
          <w:sz w:val="32"/>
          <w:szCs w:val="32"/>
          <w:lang w:bidi="ar"/>
          <w14:textFill>
            <w14:solidFill>
              <w14:schemeClr w14:val="tx1"/>
            </w14:solidFill>
          </w14:textFill>
        </w:rPr>
        <w:t>：参赛选手根据任务要求</w:t>
      </w:r>
      <w:r>
        <w:rPr>
          <w:rFonts w:hint="eastAsia" w:ascii="仿宋" w:hAnsi="仿宋" w:eastAsia="仿宋" w:cs="仿宋"/>
          <w:color w:val="000000"/>
          <w:kern w:val="0"/>
          <w:sz w:val="32"/>
          <w:szCs w:val="32"/>
          <w:lang w:val="en-US" w:eastAsia="zh-CN" w:bidi="ar"/>
        </w:rPr>
        <w:t>能计算标准体重和体质指数（BMI）、判断成人消瘦、超重和肥胖</w:t>
      </w:r>
      <w:r>
        <w:rPr>
          <w:rFonts w:hint="eastAsia" w:ascii="仿宋" w:hAnsi="仿宋" w:eastAsia="仿宋" w:cs="仿宋"/>
          <w:color w:val="000000" w:themeColor="text1"/>
          <w:kern w:val="0"/>
          <w:sz w:val="32"/>
          <w:szCs w:val="32"/>
          <w:lang w:bidi="ar"/>
          <w14:textFill>
            <w14:solidFill>
              <w14:schemeClr w14:val="tx1"/>
            </w14:solidFill>
          </w14:textFill>
        </w:rPr>
        <w:t>。</w:t>
      </w:r>
    </w:p>
    <w:p>
      <w:pPr>
        <w:keepNext w:val="0"/>
        <w:keepLines w:val="0"/>
        <w:widowControl/>
        <w:suppressLineNumbers w:val="0"/>
        <w:ind w:left="595" w:leftChars="186" w:firstLine="321" w:firstLineChars="100"/>
        <w:jc w:val="left"/>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A</w:t>
      </w:r>
      <w:r>
        <w:rPr>
          <w:rFonts w:hint="eastAsia" w:ascii="仿宋" w:hAnsi="仿宋" w:eastAsia="仿宋" w:cs="仿宋"/>
          <w:b/>
          <w:bCs/>
          <w:color w:val="000000" w:themeColor="text1"/>
          <w:kern w:val="0"/>
          <w:sz w:val="32"/>
          <w:szCs w:val="32"/>
          <w:lang w:bidi="ar"/>
          <w14:textFill>
            <w14:solidFill>
              <w14:schemeClr w14:val="tx1"/>
            </w14:solidFill>
          </w14:textFill>
        </w:rPr>
        <w:t>-3</w:t>
      </w:r>
      <w:r>
        <w:rPr>
          <w:rFonts w:hint="eastAsia" w:ascii="仿宋" w:hAnsi="仿宋" w:eastAsia="仿宋" w:cs="仿宋"/>
          <w:b/>
          <w:bCs/>
          <w:sz w:val="32"/>
          <w:szCs w:val="32"/>
          <w:lang w:val="en-US" w:eastAsia="zh-CN"/>
        </w:rPr>
        <w:t>常见检测项目指标解读</w:t>
      </w:r>
      <w:r>
        <w:rPr>
          <w:rFonts w:hint="eastAsia" w:ascii="仿宋" w:hAnsi="仿宋" w:eastAsia="仿宋" w:cs="仿宋"/>
          <w:color w:val="000000"/>
          <w:kern w:val="0"/>
          <w:sz w:val="32"/>
          <w:szCs w:val="32"/>
          <w:lang w:bidi="ar"/>
        </w:rPr>
        <w:t>：参赛选手根据任务要求完成</w:t>
      </w:r>
      <w:r>
        <w:rPr>
          <w:rFonts w:hint="eastAsia" w:ascii="仿宋" w:hAnsi="仿宋" w:eastAsia="仿宋" w:cs="仿宋"/>
          <w:color w:val="000000"/>
          <w:kern w:val="0"/>
          <w:sz w:val="32"/>
          <w:szCs w:val="32"/>
          <w:lang w:val="en-US" w:eastAsia="zh-CN" w:bidi="ar"/>
        </w:rPr>
        <w:t>根据化验结果判断血红蛋白状况、根据化验结果判断血脂状况、根据化验结果判断血糖状况、解读血压测量数据</w:t>
      </w:r>
      <w:r>
        <w:rPr>
          <w:rFonts w:hint="eastAsia" w:ascii="仿宋" w:hAnsi="仿宋" w:eastAsia="仿宋" w:cs="仿宋"/>
          <w:color w:val="000000"/>
          <w:kern w:val="0"/>
          <w:sz w:val="32"/>
          <w:szCs w:val="32"/>
          <w:lang w:bidi="ar"/>
        </w:rPr>
        <w:t>。</w:t>
      </w:r>
    </w:p>
    <w:p>
      <w:pPr>
        <w:keepNext w:val="0"/>
        <w:keepLines w:val="0"/>
        <w:pageBreakBefore w:val="0"/>
        <w:widowControl/>
        <w:tabs>
          <w:tab w:val="left" w:pos="823"/>
        </w:tabs>
        <w:kinsoku/>
        <w:wordWrap/>
        <w:overflowPunct/>
        <w:topLinePunct w:val="0"/>
        <w:autoSpaceDE/>
        <w:autoSpaceDN/>
        <w:bidi w:val="0"/>
        <w:adjustRightInd/>
        <w:snapToGrid/>
        <w:spacing w:line="360" w:lineRule="auto"/>
        <w:ind w:firstLine="964" w:firstLineChars="3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w:t>
      </w:r>
      <w:r>
        <w:rPr>
          <w:rFonts w:hint="eastAsia" w:ascii="仿宋" w:hAnsi="仿宋" w:eastAsia="仿宋" w:cs="仿宋"/>
          <w:b/>
          <w:bCs/>
          <w:color w:val="000000"/>
          <w:kern w:val="0"/>
          <w:sz w:val="32"/>
          <w:szCs w:val="32"/>
          <w:lang w:bidi="ar"/>
        </w:rPr>
        <w:t xml:space="preserve"> </w:t>
      </w:r>
      <w:r>
        <w:rPr>
          <w:rFonts w:hint="eastAsia" w:ascii="仿宋" w:hAnsi="仿宋" w:eastAsia="仿宋" w:cs="仿宋"/>
          <w:b/>
          <w:bCs/>
          <w:sz w:val="32"/>
          <w:szCs w:val="32"/>
        </w:rPr>
        <w:t>膳食调查和评价</w:t>
      </w:r>
      <w:r>
        <w:rPr>
          <w:rFonts w:hint="eastAsia" w:ascii="仿宋" w:hAnsi="仿宋" w:cs="仿宋"/>
          <w:b/>
          <w:bCs/>
          <w:sz w:val="32"/>
          <w:szCs w:val="32"/>
          <w:lang w:val="en-US" w:eastAsia="zh-CN"/>
        </w:rPr>
        <w:t>及</w:t>
      </w:r>
      <w:r>
        <w:rPr>
          <w:rFonts w:hint="eastAsia" w:ascii="仿宋" w:hAnsi="仿宋" w:eastAsia="仿宋" w:cs="仿宋"/>
          <w:b/>
          <w:bCs/>
          <w:sz w:val="32"/>
          <w:szCs w:val="32"/>
          <w:lang w:val="en-US" w:eastAsia="zh-CN"/>
        </w:rPr>
        <w:t>膳食设计与评估</w:t>
      </w:r>
    </w:p>
    <w:p>
      <w:pPr>
        <w:keepNext w:val="0"/>
        <w:keepLines w:val="0"/>
        <w:pageBreakBefore w:val="0"/>
        <w:widowControl/>
        <w:tabs>
          <w:tab w:val="left" w:pos="823"/>
        </w:tabs>
        <w:kinsoku/>
        <w:wordWrap/>
        <w:overflowPunct/>
        <w:topLinePunct w:val="0"/>
        <w:autoSpaceDE/>
        <w:autoSpaceDN/>
        <w:bidi w:val="0"/>
        <w:adjustRightInd/>
        <w:snapToGrid/>
        <w:spacing w:line="360" w:lineRule="auto"/>
        <w:ind w:firstLine="964" w:firstLineChars="3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B-A</w:t>
      </w:r>
      <w:r>
        <w:rPr>
          <w:rFonts w:hint="eastAsia" w:ascii="仿宋" w:hAnsi="仿宋" w:eastAsia="仿宋" w:cs="仿宋"/>
          <w:b/>
          <w:bCs/>
          <w:sz w:val="32"/>
          <w:szCs w:val="32"/>
        </w:rPr>
        <w:t>膳食调查和评价</w:t>
      </w:r>
      <w:r>
        <w:rPr>
          <w:rFonts w:hint="eastAsia" w:ascii="仿宋" w:hAnsi="仿宋" w:eastAsia="仿宋" w:cs="仿宋"/>
          <w:b/>
          <w:bCs/>
          <w:color w:val="000000"/>
          <w:kern w:val="0"/>
          <w:sz w:val="32"/>
          <w:szCs w:val="32"/>
          <w:lang w:bidi="ar"/>
        </w:rPr>
        <w:t xml:space="preserve"> </w:t>
      </w:r>
    </w:p>
    <w:p>
      <w:pPr>
        <w:keepNext w:val="0"/>
        <w:keepLines w:val="0"/>
        <w:widowControl/>
        <w:suppressLineNumbers w:val="0"/>
        <w:ind w:left="307" w:leftChars="96" w:firstLine="643"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w:t>
      </w:r>
      <w:r>
        <w:rPr>
          <w:rFonts w:hint="eastAsia" w:ascii="仿宋" w:hAnsi="仿宋" w:eastAsia="仿宋" w:cs="仿宋"/>
          <w:b/>
          <w:bCs/>
          <w:color w:val="000000"/>
          <w:kern w:val="0"/>
          <w:sz w:val="32"/>
          <w:szCs w:val="32"/>
          <w:lang w:bidi="ar"/>
        </w:rPr>
        <w:t>A-1</w:t>
      </w:r>
      <w:r>
        <w:rPr>
          <w:rFonts w:hint="eastAsia" w:ascii="仿宋" w:hAnsi="仿宋" w:eastAsia="仿宋" w:cs="仿宋"/>
          <w:b/>
          <w:bCs/>
          <w:sz w:val="32"/>
          <w:szCs w:val="32"/>
          <w:lang w:val="en-US" w:eastAsia="zh-CN"/>
        </w:rPr>
        <w:t>食物摄入量调查</w:t>
      </w:r>
      <w:r>
        <w:rPr>
          <w:rFonts w:hint="eastAsia" w:ascii="仿宋" w:hAnsi="仿宋" w:eastAsia="仿宋" w:cs="仿宋"/>
          <w:color w:val="000000"/>
          <w:kern w:val="0"/>
          <w:sz w:val="32"/>
          <w:szCs w:val="32"/>
          <w:lang w:bidi="ar"/>
        </w:rPr>
        <w:t>：参赛选手根据任务要求</w:t>
      </w:r>
      <w:r>
        <w:rPr>
          <w:rFonts w:hint="eastAsia" w:ascii="仿宋" w:hAnsi="仿宋" w:eastAsia="仿宋" w:cs="仿宋"/>
          <w:color w:val="000000"/>
          <w:kern w:val="0"/>
          <w:sz w:val="32"/>
          <w:szCs w:val="32"/>
          <w:lang w:val="en-US" w:eastAsia="zh-CN" w:bidi="ar"/>
        </w:rPr>
        <w:t>对食物进行称量、记录每种食物量和用餐人次、计算每人每日食物</w:t>
      </w:r>
      <w:r>
        <w:rPr>
          <w:rFonts w:hint="eastAsia" w:ascii="仿宋" w:hAnsi="仿宋" w:cs="仿宋"/>
          <w:color w:val="000000"/>
          <w:kern w:val="0"/>
          <w:sz w:val="32"/>
          <w:szCs w:val="32"/>
          <w:lang w:val="en-US" w:eastAsia="zh-CN" w:bidi="ar"/>
        </w:rPr>
        <w:t>摄入量</w:t>
      </w:r>
      <w:r>
        <w:rPr>
          <w:rFonts w:hint="eastAsia" w:ascii="仿宋" w:hAnsi="仿宋" w:eastAsia="仿宋" w:cs="仿宋"/>
          <w:color w:val="000000"/>
          <w:kern w:val="0"/>
          <w:sz w:val="32"/>
          <w:szCs w:val="32"/>
          <w:lang w:val="en-US" w:eastAsia="zh-CN" w:bidi="ar"/>
        </w:rPr>
        <w:t>。</w:t>
      </w:r>
    </w:p>
    <w:p>
      <w:pPr>
        <w:widowControl/>
        <w:ind w:left="307" w:leftChars="96"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w:t>
      </w:r>
      <w:r>
        <w:rPr>
          <w:rFonts w:hint="eastAsia" w:ascii="仿宋" w:hAnsi="仿宋" w:eastAsia="仿宋" w:cs="仿宋"/>
          <w:b/>
          <w:bCs/>
          <w:color w:val="000000"/>
          <w:kern w:val="0"/>
          <w:sz w:val="32"/>
          <w:szCs w:val="32"/>
          <w:lang w:bidi="ar"/>
        </w:rPr>
        <w:t>A-2 营养素</w:t>
      </w:r>
      <w:r>
        <w:rPr>
          <w:rFonts w:hint="eastAsia" w:ascii="仿宋" w:hAnsi="仿宋" w:cs="仿宋"/>
          <w:b/>
          <w:bCs/>
          <w:color w:val="000000"/>
          <w:kern w:val="0"/>
          <w:sz w:val="32"/>
          <w:szCs w:val="32"/>
          <w:lang w:eastAsia="zh-CN" w:bidi="ar"/>
        </w:rPr>
        <w:t>摄入量</w:t>
      </w:r>
      <w:r>
        <w:rPr>
          <w:rFonts w:hint="eastAsia" w:ascii="仿宋" w:hAnsi="仿宋" w:eastAsia="仿宋" w:cs="仿宋"/>
          <w:b/>
          <w:bCs/>
          <w:color w:val="000000"/>
          <w:kern w:val="0"/>
          <w:sz w:val="32"/>
          <w:szCs w:val="32"/>
          <w:lang w:bidi="ar"/>
        </w:rPr>
        <w:t>计</w:t>
      </w:r>
      <w:r>
        <w:rPr>
          <w:rFonts w:hint="eastAsia" w:ascii="仿宋" w:hAnsi="仿宋" w:eastAsia="仿宋" w:cs="仿宋"/>
          <w:b/>
          <w:bCs/>
          <w:color w:val="000000"/>
          <w:kern w:val="0"/>
          <w:sz w:val="32"/>
          <w:szCs w:val="32"/>
          <w:lang w:val="en-US" w:eastAsia="zh-CN" w:bidi="ar"/>
        </w:rPr>
        <w:t>算</w:t>
      </w:r>
      <w:r>
        <w:rPr>
          <w:rFonts w:hint="eastAsia" w:ascii="仿宋" w:hAnsi="仿宋" w:eastAsia="仿宋" w:cs="仿宋"/>
          <w:color w:val="000000"/>
          <w:kern w:val="0"/>
          <w:sz w:val="32"/>
          <w:szCs w:val="32"/>
          <w:lang w:bidi="ar"/>
        </w:rPr>
        <w:t>：参赛选手根据竞赛任务书的要求和现场提供的设备，查阅食物成分表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进行食物营养素含量计算</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计算每人每日膳</w:t>
      </w:r>
      <w:r>
        <w:rPr>
          <w:rFonts w:hint="eastAsia" w:ascii="仿宋" w:hAnsi="仿宋" w:eastAsia="仿宋" w:cs="仿宋"/>
          <w:color w:val="000000"/>
          <w:kern w:val="0"/>
          <w:sz w:val="32"/>
          <w:szCs w:val="32"/>
          <w:lang w:val="en-US" w:eastAsia="zh-CN" w:bidi="ar"/>
        </w:rPr>
        <w:t>食能量和</w:t>
      </w:r>
      <w:r>
        <w:rPr>
          <w:rFonts w:hint="eastAsia" w:ascii="仿宋" w:hAnsi="仿宋" w:eastAsia="仿宋" w:cs="仿宋"/>
          <w:color w:val="000000"/>
          <w:kern w:val="0"/>
          <w:sz w:val="32"/>
          <w:szCs w:val="32"/>
          <w:lang w:bidi="ar"/>
        </w:rPr>
        <w:t>营养素</w:t>
      </w:r>
      <w:r>
        <w:rPr>
          <w:rFonts w:hint="eastAsia" w:ascii="仿宋" w:hAnsi="仿宋" w:eastAsia="仿宋" w:cs="仿宋"/>
          <w:color w:val="000000"/>
          <w:kern w:val="0"/>
          <w:sz w:val="32"/>
          <w:szCs w:val="32"/>
          <w:lang w:val="en-US" w:eastAsia="zh-CN" w:bidi="ar"/>
        </w:rPr>
        <w:t>摄入量。</w:t>
      </w:r>
    </w:p>
    <w:p>
      <w:pPr>
        <w:widowControl/>
        <w:ind w:left="307" w:leftChars="96" w:firstLine="643"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w:t>
      </w:r>
      <w:r>
        <w:rPr>
          <w:rFonts w:hint="eastAsia" w:ascii="仿宋" w:hAnsi="仿宋" w:eastAsia="仿宋" w:cs="仿宋"/>
          <w:b/>
          <w:bCs/>
          <w:color w:val="000000"/>
          <w:kern w:val="0"/>
          <w:sz w:val="32"/>
          <w:szCs w:val="32"/>
          <w:lang w:bidi="ar"/>
        </w:rPr>
        <w:t xml:space="preserve">A-3 </w:t>
      </w:r>
      <w:r>
        <w:rPr>
          <w:rFonts w:hint="eastAsia" w:ascii="仿宋" w:hAnsi="仿宋" w:eastAsia="仿宋" w:cs="仿宋"/>
          <w:b/>
          <w:bCs/>
          <w:sz w:val="32"/>
          <w:szCs w:val="32"/>
        </w:rPr>
        <w:t>膳食</w:t>
      </w:r>
      <w:r>
        <w:rPr>
          <w:rFonts w:hint="eastAsia" w:ascii="仿宋" w:hAnsi="仿宋" w:eastAsia="仿宋" w:cs="仿宋"/>
          <w:b/>
          <w:bCs/>
          <w:sz w:val="32"/>
          <w:szCs w:val="32"/>
          <w:lang w:val="en-US" w:eastAsia="zh-CN"/>
        </w:rPr>
        <w:t>营养分析与评价</w:t>
      </w:r>
      <w:r>
        <w:rPr>
          <w:rFonts w:hint="eastAsia" w:ascii="仿宋" w:hAnsi="仿宋" w:eastAsia="仿宋" w:cs="仿宋"/>
          <w:b/>
          <w:bCs/>
          <w:color w:val="000000"/>
          <w:kern w:val="0"/>
          <w:sz w:val="32"/>
          <w:szCs w:val="32"/>
          <w:lang w:bidi="ar"/>
        </w:rPr>
        <w:t>：</w:t>
      </w:r>
      <w:r>
        <w:rPr>
          <w:rFonts w:hint="eastAsia" w:ascii="仿宋" w:hAnsi="仿宋" w:eastAsia="仿宋" w:cs="仿宋"/>
          <w:color w:val="000000"/>
          <w:kern w:val="0"/>
          <w:sz w:val="32"/>
          <w:szCs w:val="32"/>
          <w:lang w:bidi="ar"/>
        </w:rPr>
        <w:t>参赛选手根据竞赛任务书的要求</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能根据《中国居民膳食指南》进行食物分类、对膳食组成进行分析评价</w:t>
      </w:r>
      <w:r>
        <w:rPr>
          <w:rFonts w:hint="eastAsia" w:ascii="仿宋" w:hAnsi="仿宋" w:eastAsia="仿宋" w:cs="仿宋"/>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964" w:firstLineChars="300"/>
        <w:jc w:val="left"/>
        <w:textAlignment w:val="auto"/>
        <w:rPr>
          <w:rFonts w:hint="eastAsia" w:ascii="仿宋" w:hAnsi="仿宋" w:eastAsia="仿宋" w:cs="仿宋"/>
          <w:b/>
          <w:bCs/>
          <w:w w:val="105"/>
          <w:sz w:val="32"/>
          <w:szCs w:val="32"/>
        </w:rPr>
      </w:pPr>
      <w:r>
        <w:rPr>
          <w:rFonts w:hint="eastAsia" w:ascii="仿宋" w:hAnsi="仿宋" w:eastAsia="仿宋" w:cs="仿宋"/>
          <w:b/>
          <w:bCs/>
          <w:color w:val="000000"/>
          <w:kern w:val="0"/>
          <w:sz w:val="32"/>
          <w:szCs w:val="32"/>
          <w:lang w:bidi="ar"/>
        </w:rPr>
        <w:t xml:space="preserve">模块 </w:t>
      </w:r>
      <w:r>
        <w:rPr>
          <w:rFonts w:hint="eastAsia" w:ascii="仿宋" w:hAnsi="仿宋" w:cs="仿宋"/>
          <w:b/>
          <w:bCs/>
          <w:color w:val="000000"/>
          <w:kern w:val="0"/>
          <w:sz w:val="32"/>
          <w:szCs w:val="32"/>
          <w:lang w:val="en-US" w:eastAsia="zh-CN" w:bidi="ar"/>
        </w:rPr>
        <w:t>B-B</w:t>
      </w:r>
      <w:r>
        <w:rPr>
          <w:rFonts w:hint="eastAsia" w:ascii="仿宋" w:hAnsi="仿宋" w:eastAsia="仿宋" w:cs="仿宋"/>
          <w:b/>
          <w:bCs/>
          <w:color w:val="000000"/>
          <w:kern w:val="0"/>
          <w:sz w:val="32"/>
          <w:szCs w:val="32"/>
          <w:lang w:bidi="ar"/>
        </w:rPr>
        <w:t xml:space="preserve"> </w:t>
      </w:r>
      <w:r>
        <w:rPr>
          <w:rFonts w:hint="eastAsia" w:ascii="仿宋" w:hAnsi="仿宋" w:eastAsia="仿宋" w:cs="仿宋"/>
          <w:b/>
          <w:bCs/>
          <w:sz w:val="32"/>
          <w:szCs w:val="32"/>
          <w:lang w:val="en-US" w:eastAsia="zh-CN"/>
        </w:rPr>
        <w:t>膳食设计与评估</w:t>
      </w:r>
    </w:p>
    <w:p>
      <w:pPr>
        <w:keepNext w:val="0"/>
        <w:keepLines w:val="0"/>
        <w:widowControl/>
        <w:suppressLineNumbers w:val="0"/>
        <w:ind w:left="298" w:leftChars="93" w:firstLine="643" w:firstLineChars="200"/>
        <w:jc w:val="left"/>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B-B</w:t>
      </w:r>
      <w:r>
        <w:rPr>
          <w:rFonts w:hint="eastAsia" w:ascii="仿宋" w:hAnsi="仿宋" w:eastAsia="仿宋" w:cs="仿宋"/>
          <w:b/>
          <w:bCs/>
          <w:color w:val="000000" w:themeColor="text1"/>
          <w:kern w:val="0"/>
          <w:sz w:val="32"/>
          <w:szCs w:val="32"/>
          <w:lang w:bidi="ar"/>
          <w14:textFill>
            <w14:solidFill>
              <w14:schemeClr w14:val="tx1"/>
            </w14:solidFill>
          </w14:textFill>
        </w:rPr>
        <w:t>-1</w:t>
      </w:r>
      <w:r>
        <w:rPr>
          <w:rFonts w:hint="eastAsia" w:ascii="仿宋" w:hAnsi="仿宋" w:eastAsia="仿宋" w:cs="仿宋"/>
          <w:b/>
          <w:bCs/>
          <w:sz w:val="32"/>
          <w:szCs w:val="32"/>
          <w:lang w:val="en-US" w:eastAsia="zh-CN"/>
        </w:rPr>
        <w:t>食物选购与评价</w:t>
      </w:r>
      <w:r>
        <w:rPr>
          <w:rFonts w:hint="eastAsia" w:ascii="仿宋" w:hAnsi="仿宋" w:eastAsia="仿宋" w:cs="仿宋"/>
          <w:b/>
          <w:bC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参赛选手根据任务要求完成</w:t>
      </w:r>
      <w:r>
        <w:rPr>
          <w:rFonts w:hint="eastAsia" w:ascii="仿宋" w:hAnsi="仿宋" w:eastAsia="仿宋" w:cs="仿宋"/>
          <w:color w:val="000000"/>
          <w:kern w:val="0"/>
          <w:sz w:val="32"/>
          <w:szCs w:val="32"/>
          <w:lang w:val="en-US" w:eastAsia="zh-CN" w:bidi="ar"/>
        </w:rPr>
        <w:t>合理选购和储存食物、解读预包装食品标签、解读营养标签、合理选购预包装食品</w:t>
      </w:r>
      <w:r>
        <w:rPr>
          <w:rFonts w:hint="eastAsia" w:ascii="仿宋" w:hAnsi="仿宋" w:eastAsia="仿宋" w:cs="仿宋"/>
          <w:color w:val="000000" w:themeColor="text1"/>
          <w:kern w:val="0"/>
          <w:sz w:val="32"/>
          <w:szCs w:val="32"/>
          <w:lang w:bidi="ar"/>
          <w14:textFill>
            <w14:solidFill>
              <w14:schemeClr w14:val="tx1"/>
            </w14:solidFill>
          </w14:textFill>
        </w:rPr>
        <w:t>。</w:t>
      </w:r>
    </w:p>
    <w:p>
      <w:pPr>
        <w:keepNext w:val="0"/>
        <w:keepLines w:val="0"/>
        <w:widowControl/>
        <w:suppressLineNumbers w:val="0"/>
        <w:ind w:left="298" w:leftChars="93" w:firstLine="643" w:firstLineChars="200"/>
        <w:jc w:val="left"/>
        <w:rPr>
          <w:rFonts w:hint="eastAsia" w:ascii="仿宋" w:hAnsi="仿宋" w:eastAsia="仿宋" w:cs="仿宋"/>
          <w:sz w:val="32"/>
          <w:szCs w:val="32"/>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B-B</w:t>
      </w:r>
      <w:r>
        <w:rPr>
          <w:rFonts w:hint="eastAsia" w:ascii="仿宋" w:hAnsi="仿宋" w:eastAsia="仿宋" w:cs="仿宋"/>
          <w:b/>
          <w:bCs/>
          <w:color w:val="000000" w:themeColor="text1"/>
          <w:kern w:val="0"/>
          <w:sz w:val="32"/>
          <w:szCs w:val="32"/>
          <w:lang w:bidi="ar"/>
          <w14:textFill>
            <w14:solidFill>
              <w14:schemeClr w14:val="tx1"/>
            </w14:solidFill>
          </w14:textFill>
        </w:rPr>
        <w:t>-2</w:t>
      </w:r>
      <w:r>
        <w:rPr>
          <w:rFonts w:hint="eastAsia" w:ascii="仿宋" w:hAnsi="仿宋" w:eastAsia="仿宋" w:cs="仿宋"/>
          <w:b/>
          <w:bCs/>
          <w:sz w:val="32"/>
          <w:szCs w:val="32"/>
          <w:lang w:val="en-US" w:eastAsia="zh-CN"/>
        </w:rPr>
        <w:t>食谱设计</w:t>
      </w:r>
      <w:r>
        <w:rPr>
          <w:rFonts w:hint="eastAsia" w:ascii="仿宋" w:hAnsi="仿宋" w:eastAsia="仿宋" w:cs="仿宋"/>
          <w:b/>
          <w:bC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参赛选手根据任务要求完成</w:t>
      </w:r>
      <w:r>
        <w:rPr>
          <w:rFonts w:hint="eastAsia" w:ascii="仿宋" w:hAnsi="仿宋" w:eastAsia="仿宋" w:cs="仿宋"/>
          <w:color w:val="000000"/>
          <w:kern w:val="0"/>
          <w:sz w:val="32"/>
          <w:szCs w:val="32"/>
          <w:lang w:val="en-US" w:eastAsia="zh-CN" w:bidi="ar"/>
        </w:rPr>
        <w:t>根据《中国居民膳食指南》设计健康成人一日食谱、应用食物交换份法调整食谱</w:t>
      </w:r>
    </w:p>
    <w:p>
      <w:pPr>
        <w:keepNext w:val="0"/>
        <w:keepLines w:val="0"/>
        <w:widowControl/>
        <w:suppressLineNumbers w:val="0"/>
        <w:ind w:left="298" w:leftChars="93" w:firstLine="643" w:firstLineChars="200"/>
        <w:jc w:val="left"/>
        <w:rPr>
          <w:rFonts w:hint="eastAsia" w:ascii="仿宋" w:hAnsi="仿宋" w:eastAsia="仿宋" w:cs="仿宋"/>
          <w:color w:val="000000"/>
          <w:kern w:val="0"/>
          <w:sz w:val="32"/>
          <w:szCs w:val="32"/>
          <w:lang w:bidi="ar"/>
        </w:rPr>
      </w:pPr>
      <w:r>
        <w:rPr>
          <w:rFonts w:hint="eastAsia" w:ascii="仿宋" w:hAnsi="仿宋" w:eastAsia="仿宋" w:cs="仿宋"/>
          <w:b/>
          <w:bCs/>
          <w:color w:val="000000" w:themeColor="text1"/>
          <w:kern w:val="0"/>
          <w:sz w:val="32"/>
          <w:szCs w:val="32"/>
          <w:lang w:bidi="ar"/>
          <w14:textFill>
            <w14:solidFill>
              <w14:schemeClr w14:val="tx1"/>
            </w14:solidFill>
          </w14:textFill>
        </w:rPr>
        <w:t xml:space="preserve">模块 </w:t>
      </w:r>
      <w:r>
        <w:rPr>
          <w:rFonts w:hint="eastAsia" w:ascii="仿宋" w:hAnsi="仿宋" w:cs="仿宋"/>
          <w:b/>
          <w:bCs/>
          <w:color w:val="000000" w:themeColor="text1"/>
          <w:kern w:val="0"/>
          <w:sz w:val="32"/>
          <w:szCs w:val="32"/>
          <w:lang w:val="en-US" w:eastAsia="zh-CN" w:bidi="ar"/>
          <w14:textFill>
            <w14:solidFill>
              <w14:schemeClr w14:val="tx1"/>
            </w14:solidFill>
          </w14:textFill>
        </w:rPr>
        <w:t>B-B</w:t>
      </w:r>
      <w:r>
        <w:rPr>
          <w:rFonts w:hint="eastAsia" w:ascii="仿宋" w:hAnsi="仿宋" w:eastAsia="仿宋" w:cs="仿宋"/>
          <w:b/>
          <w:bCs/>
          <w:color w:val="000000" w:themeColor="text1"/>
          <w:kern w:val="0"/>
          <w:sz w:val="32"/>
          <w:szCs w:val="32"/>
          <w:lang w:bidi="ar"/>
          <w14:textFill>
            <w14:solidFill>
              <w14:schemeClr w14:val="tx1"/>
            </w14:solidFill>
          </w14:textFill>
        </w:rPr>
        <w:t>-3</w:t>
      </w:r>
      <w:r>
        <w:rPr>
          <w:rFonts w:hint="eastAsia" w:ascii="仿宋" w:hAnsi="仿宋" w:eastAsia="仿宋" w:cs="仿宋"/>
          <w:b/>
          <w:bCs/>
          <w:sz w:val="32"/>
          <w:szCs w:val="32"/>
          <w:lang w:val="en-US" w:eastAsia="zh-CN"/>
        </w:rPr>
        <w:t>膳食制作与指导</w:t>
      </w:r>
      <w:r>
        <w:rPr>
          <w:rFonts w:hint="eastAsia" w:ascii="仿宋" w:hAnsi="仿宋" w:eastAsia="仿宋" w:cs="仿宋"/>
          <w:b/>
          <w:bCs/>
          <w:color w:val="000000"/>
          <w:kern w:val="0"/>
          <w:sz w:val="32"/>
          <w:szCs w:val="32"/>
          <w:lang w:bidi="ar"/>
        </w:rPr>
        <w:t>：</w:t>
      </w:r>
      <w:r>
        <w:rPr>
          <w:rFonts w:hint="eastAsia" w:ascii="仿宋" w:hAnsi="仿宋" w:eastAsia="仿宋" w:cs="仿宋"/>
          <w:color w:val="000000"/>
          <w:kern w:val="0"/>
          <w:sz w:val="32"/>
          <w:szCs w:val="32"/>
          <w:lang w:bidi="ar"/>
        </w:rPr>
        <w:t>参赛选手根据任务要求完成</w:t>
      </w:r>
      <w:r>
        <w:rPr>
          <w:rFonts w:hint="eastAsia" w:ascii="仿宋" w:hAnsi="仿宋" w:eastAsia="仿宋" w:cs="仿宋"/>
          <w:color w:val="000000"/>
          <w:kern w:val="0"/>
          <w:sz w:val="32"/>
          <w:szCs w:val="32"/>
          <w:lang w:val="en-US" w:eastAsia="zh-CN" w:bidi="ar"/>
        </w:rPr>
        <w:t>能选用合理方法烹调食物、示范减盐、减油和减糖烹调</w:t>
      </w:r>
      <w:r>
        <w:rPr>
          <w:rFonts w:hint="eastAsia" w:ascii="仿宋" w:hAnsi="仿宋" w:eastAsia="仿宋" w:cs="仿宋"/>
          <w:color w:val="000000"/>
          <w:kern w:val="0"/>
          <w:sz w:val="32"/>
          <w:szCs w:val="32"/>
          <w:lang w:bidi="ar"/>
        </w:rPr>
        <w:t>。</w:t>
      </w:r>
    </w:p>
    <w:p>
      <w:pPr>
        <w:widowControl/>
        <w:ind w:firstLine="964" w:firstLineChars="3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3．命题思路 </w:t>
      </w:r>
    </w:p>
    <w:p>
      <w:pPr>
        <w:widowControl/>
        <w:ind w:left="307" w:leftChars="96"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以</w:t>
      </w:r>
      <w:r>
        <w:rPr>
          <w:rFonts w:hint="eastAsia" w:ascii="仿宋" w:hAnsi="仿宋" w:eastAsia="仿宋" w:cs="仿宋"/>
          <w:b w:val="0"/>
          <w:bCs/>
          <w:color w:val="auto"/>
          <w:sz w:val="32"/>
          <w:szCs w:val="32"/>
          <w:lang w:val="en-US" w:eastAsia="zh-CN"/>
        </w:rPr>
        <w:t>“公共营养师”</w:t>
      </w:r>
      <w:r>
        <w:rPr>
          <w:rFonts w:hint="eastAsia" w:ascii="仿宋" w:hAnsi="仿宋" w:eastAsia="仿宋" w:cs="仿宋"/>
          <w:color w:val="000000"/>
          <w:kern w:val="0"/>
          <w:sz w:val="32"/>
          <w:szCs w:val="32"/>
          <w:lang w:bidi="ar"/>
        </w:rPr>
        <w:t>国家职业资格中级工、高级工等为依据，</w:t>
      </w:r>
      <w:r>
        <w:rPr>
          <w:rFonts w:hint="eastAsia" w:ascii="仿宋" w:hAnsi="仿宋" w:eastAsia="仿宋" w:cs="仿宋"/>
          <w:w w:val="105"/>
          <w:sz w:val="32"/>
          <w:szCs w:val="32"/>
        </w:rPr>
        <w:t>结合</w:t>
      </w:r>
      <w:r>
        <w:rPr>
          <w:rFonts w:hint="eastAsia" w:ascii="仿宋" w:hAnsi="仿宋" w:eastAsia="仿宋" w:cs="仿宋"/>
          <w:color w:val="000000"/>
          <w:kern w:val="0"/>
          <w:sz w:val="32"/>
          <w:szCs w:val="32"/>
          <w:lang w:bidi="ar"/>
        </w:rPr>
        <w:t>全国技能</w:t>
      </w:r>
      <w:r>
        <w:rPr>
          <w:rFonts w:hint="eastAsia" w:ascii="仿宋" w:hAnsi="仿宋" w:eastAsia="仿宋" w:cs="仿宋"/>
          <w:w w:val="105"/>
          <w:sz w:val="32"/>
          <w:szCs w:val="32"/>
        </w:rPr>
        <w:t>竞赛实际</w:t>
      </w:r>
      <w:r>
        <w:rPr>
          <w:rFonts w:hint="eastAsia" w:ascii="仿宋" w:hAnsi="仿宋" w:eastAsia="仿宋" w:cs="仿宋"/>
          <w:color w:val="000000"/>
          <w:kern w:val="0"/>
          <w:sz w:val="32"/>
          <w:szCs w:val="32"/>
          <w:lang w:bidi="ar"/>
        </w:rPr>
        <w:t>的能力要求，设计考核内容，全面考查参赛选手的职业综合素质、技术水平和专业能力。</w:t>
      </w:r>
    </w:p>
    <w:p>
      <w:pPr>
        <w:widowControl/>
        <w:ind w:firstLine="964" w:firstLineChars="3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4．基本流程及公布方式 </w:t>
      </w:r>
    </w:p>
    <w:p>
      <w:pPr>
        <w:widowControl/>
        <w:ind w:left="307" w:leftChars="96" w:firstLine="640" w:firstLineChars="200"/>
        <w:jc w:val="left"/>
        <w:rPr>
          <w:rFonts w:hint="eastAsia" w:ascii="仿宋" w:hAnsi="仿宋" w:eastAsia="仿宋" w:cs="仿宋"/>
          <w:sz w:val="32"/>
          <w:szCs w:val="32"/>
        </w:rPr>
      </w:pPr>
      <w:r>
        <w:rPr>
          <w:rFonts w:hint="eastAsia" w:ascii="仿宋" w:hAnsi="仿宋" w:eastAsia="仿宋" w:cs="仿宋"/>
          <w:b w:val="0"/>
          <w:bCs/>
          <w:color w:val="auto"/>
          <w:sz w:val="32"/>
          <w:szCs w:val="32"/>
          <w:lang w:val="en-US" w:eastAsia="zh-CN"/>
        </w:rPr>
        <w:t>“公共营养师”</w:t>
      </w:r>
      <w:r>
        <w:rPr>
          <w:rFonts w:hint="eastAsia" w:ascii="仿宋" w:hAnsi="仿宋" w:eastAsia="仿宋" w:cs="仿宋"/>
          <w:color w:val="000000"/>
          <w:kern w:val="0"/>
          <w:sz w:val="32"/>
          <w:szCs w:val="32"/>
          <w:lang w:bidi="ar"/>
        </w:rPr>
        <w:t xml:space="preserve">项目遵循公平、公正原则，命题流程借鉴国家技能大赛的命题方式，由裁判长根据比赛要求组织编制本项目竞赛样题。赛前一周，竞赛样题、技术规范等与技术工作文件一起公布。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bidi="ar"/>
        </w:rPr>
        <w:t xml:space="preserve"> </w:t>
      </w:r>
      <w:r>
        <w:rPr>
          <w:rFonts w:hint="eastAsia" w:ascii="仿宋" w:hAnsi="仿宋" w:eastAsia="仿宋" w:cs="仿宋"/>
          <w:b/>
          <w:bCs/>
          <w:sz w:val="32"/>
          <w:szCs w:val="32"/>
        </w:rPr>
        <w:t>（二）比赛时间及试题具体内容</w:t>
      </w:r>
    </w:p>
    <w:p>
      <w:pPr>
        <w:widowControl/>
        <w:ind w:firstLine="964" w:firstLineChars="3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 xml:space="preserve">1.比赛时间安排 </w:t>
      </w:r>
    </w:p>
    <w:p>
      <w:pPr>
        <w:widowControl/>
        <w:ind w:firstLine="960" w:firstLineChars="300"/>
        <w:jc w:val="left"/>
        <w:rPr>
          <w:rFonts w:hint="eastAsia" w:ascii="仿宋" w:hAnsi="仿宋" w:eastAsia="仿宋" w:cs="仿宋"/>
          <w:sz w:val="32"/>
          <w:szCs w:val="32"/>
        </w:rPr>
      </w:pPr>
      <w:r>
        <w:rPr>
          <w:rFonts w:hint="eastAsia" w:ascii="仿宋" w:hAnsi="仿宋" w:eastAsia="仿宋" w:cs="仿宋"/>
          <w:color w:val="000000"/>
          <w:kern w:val="0"/>
          <w:sz w:val="32"/>
          <w:szCs w:val="32"/>
          <w:lang w:bidi="ar"/>
        </w:rPr>
        <w:t>本项目比赛总时间</w:t>
      </w:r>
      <w:r>
        <w:rPr>
          <w:rFonts w:hint="eastAsia" w:ascii="仿宋" w:hAnsi="仿宋" w:eastAsia="仿宋" w:cs="仿宋"/>
          <w:color w:val="000000"/>
          <w:kern w:val="0"/>
          <w:sz w:val="32"/>
          <w:szCs w:val="32"/>
          <w:lang w:val="en-US" w:eastAsia="zh-CN" w:bidi="ar"/>
        </w:rPr>
        <w:t>45</w:t>
      </w:r>
      <w:r>
        <w:rPr>
          <w:rFonts w:hint="eastAsia" w:ascii="仿宋" w:hAnsi="仿宋" w:eastAsia="仿宋" w:cs="仿宋"/>
          <w:color w:val="000000"/>
          <w:kern w:val="0"/>
          <w:sz w:val="32"/>
          <w:szCs w:val="32"/>
          <w:lang w:bidi="ar"/>
        </w:rPr>
        <w:t xml:space="preserve">分钟，各模块时间分配如表1所示。 </w:t>
      </w:r>
    </w:p>
    <w:tbl>
      <w:tblPr>
        <w:tblStyle w:val="14"/>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978"/>
        <w:gridCol w:w="2627"/>
        <w:gridCol w:w="184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8" w:type="dxa"/>
          </w:tcPr>
          <w:p>
            <w:pPr>
              <w:pStyle w:val="6"/>
              <w:ind w:left="0" w:leftChars="0" w:firstLine="0" w:firstLineChars="0"/>
              <w:jc w:val="center"/>
              <w:rPr>
                <w:sz w:val="30"/>
                <w:szCs w:val="30"/>
              </w:rPr>
            </w:pPr>
            <w:r>
              <w:rPr>
                <w:rFonts w:hint="eastAsia"/>
                <w:sz w:val="30"/>
                <w:szCs w:val="30"/>
              </w:rPr>
              <w:t>模块</w:t>
            </w:r>
          </w:p>
        </w:tc>
        <w:tc>
          <w:tcPr>
            <w:tcW w:w="978" w:type="dxa"/>
          </w:tcPr>
          <w:p>
            <w:pPr>
              <w:pStyle w:val="6"/>
              <w:ind w:left="0" w:leftChars="0" w:firstLine="0" w:firstLineChars="0"/>
              <w:jc w:val="center"/>
              <w:rPr>
                <w:sz w:val="30"/>
                <w:szCs w:val="30"/>
              </w:rPr>
            </w:pPr>
            <w:r>
              <w:rPr>
                <w:rFonts w:hint="eastAsia"/>
                <w:sz w:val="30"/>
                <w:szCs w:val="30"/>
              </w:rPr>
              <w:t>编号</w:t>
            </w:r>
          </w:p>
        </w:tc>
        <w:tc>
          <w:tcPr>
            <w:tcW w:w="2627" w:type="dxa"/>
          </w:tcPr>
          <w:p>
            <w:pPr>
              <w:pStyle w:val="6"/>
              <w:ind w:left="0" w:leftChars="0" w:firstLine="0" w:firstLineChars="0"/>
              <w:jc w:val="center"/>
              <w:rPr>
                <w:sz w:val="30"/>
                <w:szCs w:val="30"/>
              </w:rPr>
            </w:pPr>
            <w:r>
              <w:rPr>
                <w:rFonts w:hint="eastAsia"/>
                <w:sz w:val="30"/>
                <w:szCs w:val="30"/>
              </w:rPr>
              <w:t>竞赛内容</w:t>
            </w:r>
          </w:p>
        </w:tc>
        <w:tc>
          <w:tcPr>
            <w:tcW w:w="1845" w:type="dxa"/>
          </w:tcPr>
          <w:p>
            <w:pPr>
              <w:pStyle w:val="6"/>
              <w:spacing w:line="240" w:lineRule="auto"/>
              <w:ind w:firstLine="0"/>
              <w:jc w:val="center"/>
              <w:rPr>
                <w:sz w:val="30"/>
                <w:szCs w:val="30"/>
              </w:rPr>
            </w:pPr>
            <w:r>
              <w:rPr>
                <w:rFonts w:hint="eastAsia"/>
                <w:sz w:val="30"/>
                <w:szCs w:val="30"/>
              </w:rPr>
              <w:t>竞赛时长（分钟）</w:t>
            </w:r>
          </w:p>
        </w:tc>
        <w:tc>
          <w:tcPr>
            <w:tcW w:w="1362" w:type="dxa"/>
          </w:tcPr>
          <w:p>
            <w:pPr>
              <w:pStyle w:val="6"/>
              <w:spacing w:line="240" w:lineRule="auto"/>
              <w:ind w:firstLine="0"/>
              <w:jc w:val="center"/>
              <w:rPr>
                <w:sz w:val="30"/>
                <w:szCs w:val="30"/>
              </w:rPr>
            </w:pPr>
            <w:r>
              <w:rPr>
                <w:rFonts w:hint="eastAsia"/>
                <w:sz w:val="30"/>
                <w:szCs w:val="30"/>
              </w:rPr>
              <w:t>比赛时间安排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8" w:type="dxa"/>
          </w:tcPr>
          <w:p>
            <w:pPr>
              <w:pStyle w:val="6"/>
              <w:ind w:left="0" w:leftChars="0" w:firstLine="0" w:firstLineChars="0"/>
              <w:jc w:val="center"/>
              <w:rPr>
                <w:sz w:val="32"/>
                <w:szCs w:val="32"/>
              </w:rPr>
            </w:pPr>
            <w:r>
              <w:rPr>
                <w:rFonts w:hint="eastAsia"/>
                <w:sz w:val="32"/>
                <w:szCs w:val="32"/>
              </w:rPr>
              <w:t>模块一</w:t>
            </w:r>
          </w:p>
        </w:tc>
        <w:tc>
          <w:tcPr>
            <w:tcW w:w="978" w:type="dxa"/>
          </w:tcPr>
          <w:p>
            <w:pPr>
              <w:pStyle w:val="6"/>
              <w:rPr>
                <w:rFonts w:ascii="仿宋" w:hAnsi="仿宋" w:cs="仿宋"/>
                <w:sz w:val="32"/>
                <w:szCs w:val="32"/>
              </w:rPr>
            </w:pPr>
            <w:r>
              <w:rPr>
                <w:rFonts w:hint="eastAsia" w:ascii="仿宋" w:hAnsi="仿宋" w:cs="仿宋"/>
                <w:sz w:val="32"/>
                <w:szCs w:val="32"/>
              </w:rPr>
              <w:t>A</w:t>
            </w:r>
          </w:p>
        </w:tc>
        <w:tc>
          <w:tcPr>
            <w:tcW w:w="2627" w:type="dxa"/>
            <w:vAlign w:val="top"/>
          </w:tcPr>
          <w:p>
            <w:pPr>
              <w:pStyle w:val="6"/>
              <w:spacing w:line="240" w:lineRule="auto"/>
              <w:ind w:left="0" w:leftChars="0" w:firstLine="0" w:firstLineChars="0"/>
              <w:rPr>
                <w:rFonts w:ascii="仿宋" w:hAnsi="仿宋" w:eastAsia="仿宋" w:cs="仿宋"/>
                <w:kern w:val="2"/>
                <w:sz w:val="32"/>
                <w:szCs w:val="32"/>
                <w:lang w:val="en-US" w:eastAsia="zh-CN" w:bidi="ar-SA"/>
              </w:rPr>
            </w:pPr>
            <w:r>
              <w:rPr>
                <w:rFonts w:hint="eastAsia" w:ascii="仿宋" w:hAnsi="仿宋" w:eastAsia="仿宋" w:cs="仿宋"/>
                <w:sz w:val="32"/>
                <w:szCs w:val="32"/>
              </w:rPr>
              <w:t>人体营养状况</w:t>
            </w:r>
            <w:r>
              <w:rPr>
                <w:rFonts w:hint="eastAsia" w:ascii="仿宋" w:hAnsi="仿宋" w:eastAsia="仿宋" w:cs="仿宋"/>
                <w:sz w:val="32"/>
                <w:szCs w:val="32"/>
                <w:lang w:val="en-US" w:eastAsia="zh-CN"/>
              </w:rPr>
              <w:t>测定与</w:t>
            </w:r>
            <w:r>
              <w:rPr>
                <w:rFonts w:hint="eastAsia" w:ascii="仿宋" w:hAnsi="仿宋" w:eastAsia="仿宋" w:cs="仿宋"/>
                <w:sz w:val="32"/>
                <w:szCs w:val="32"/>
              </w:rPr>
              <w:t>评价</w:t>
            </w:r>
          </w:p>
        </w:tc>
        <w:tc>
          <w:tcPr>
            <w:tcW w:w="1845" w:type="dxa"/>
          </w:tcPr>
          <w:p>
            <w:pPr>
              <w:pStyle w:val="6"/>
              <w:tabs>
                <w:tab w:val="left" w:pos="870"/>
              </w:tabs>
              <w:ind w:left="0" w:leftChars="0" w:firstLine="0" w:firstLineChars="0"/>
              <w:jc w:val="center"/>
              <w:rPr>
                <w:rFonts w:hint="default" w:eastAsia="仿宋"/>
                <w:sz w:val="32"/>
                <w:szCs w:val="32"/>
                <w:lang w:val="en-US" w:eastAsia="zh-CN"/>
              </w:rPr>
            </w:pPr>
            <w:r>
              <w:rPr>
                <w:rFonts w:hint="eastAsia"/>
                <w:sz w:val="32"/>
                <w:szCs w:val="32"/>
                <w:lang w:val="en-US" w:eastAsia="zh-CN"/>
              </w:rPr>
              <w:t>15</w:t>
            </w:r>
          </w:p>
        </w:tc>
        <w:tc>
          <w:tcPr>
            <w:tcW w:w="1362" w:type="dxa"/>
            <w:vMerge w:val="restart"/>
          </w:tcPr>
          <w:p>
            <w:pPr>
              <w:pStyle w:val="6"/>
              <w:spacing w:line="240" w:lineRule="auto"/>
              <w:ind w:left="0" w:leftChars="0" w:firstLine="0" w:firstLineChars="0"/>
              <w:rPr>
                <w:sz w:val="32"/>
                <w:szCs w:val="32"/>
              </w:rPr>
            </w:pPr>
            <w:r>
              <w:rPr>
                <w:rFonts w:hint="eastAsia"/>
                <w:sz w:val="32"/>
                <w:szCs w:val="32"/>
              </w:rPr>
              <w:t>同一天同时进行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8" w:type="dxa"/>
          </w:tcPr>
          <w:p>
            <w:pPr>
              <w:pStyle w:val="6"/>
              <w:ind w:left="0" w:leftChars="0" w:firstLine="0" w:firstLineChars="0"/>
              <w:jc w:val="center"/>
              <w:rPr>
                <w:sz w:val="32"/>
                <w:szCs w:val="32"/>
              </w:rPr>
            </w:pPr>
            <w:r>
              <w:rPr>
                <w:rFonts w:hint="eastAsia"/>
                <w:sz w:val="32"/>
                <w:szCs w:val="32"/>
              </w:rPr>
              <w:t>模块二</w:t>
            </w:r>
          </w:p>
        </w:tc>
        <w:tc>
          <w:tcPr>
            <w:tcW w:w="978" w:type="dxa"/>
          </w:tcPr>
          <w:p>
            <w:pPr>
              <w:pStyle w:val="6"/>
              <w:rPr>
                <w:rFonts w:ascii="仿宋" w:hAnsi="仿宋" w:cs="仿宋"/>
                <w:sz w:val="32"/>
                <w:szCs w:val="32"/>
              </w:rPr>
            </w:pPr>
            <w:r>
              <w:rPr>
                <w:rFonts w:hint="eastAsia" w:ascii="仿宋" w:hAnsi="仿宋" w:cs="仿宋"/>
                <w:sz w:val="32"/>
                <w:szCs w:val="32"/>
              </w:rPr>
              <w:t>B</w:t>
            </w:r>
          </w:p>
        </w:tc>
        <w:tc>
          <w:tcPr>
            <w:tcW w:w="2627" w:type="dxa"/>
            <w:vAlign w:val="top"/>
          </w:tcPr>
          <w:p>
            <w:pPr>
              <w:pStyle w:val="6"/>
              <w:spacing w:line="240" w:lineRule="auto"/>
              <w:ind w:left="0" w:leftChars="0" w:firstLine="0" w:firstLineChars="0"/>
              <w:rPr>
                <w:rFonts w:ascii="仿宋" w:hAnsi="仿宋" w:eastAsia="仿宋" w:cs="仿宋"/>
                <w:kern w:val="2"/>
                <w:sz w:val="32"/>
                <w:szCs w:val="32"/>
                <w:lang w:val="en-US" w:eastAsia="zh-CN" w:bidi="ar-SA"/>
              </w:rPr>
            </w:pPr>
            <w:r>
              <w:rPr>
                <w:rFonts w:hint="eastAsia" w:ascii="仿宋" w:hAnsi="仿宋" w:eastAsia="仿宋" w:cs="仿宋"/>
                <w:sz w:val="32"/>
                <w:szCs w:val="32"/>
              </w:rPr>
              <w:t>膳食调查和评价</w:t>
            </w:r>
            <w:r>
              <w:rPr>
                <w:rFonts w:hint="eastAsia" w:ascii="仿宋" w:hAnsi="仿宋" w:cs="仿宋"/>
                <w:sz w:val="32"/>
                <w:szCs w:val="32"/>
                <w:lang w:eastAsia="zh-CN"/>
              </w:rPr>
              <w:t>、</w:t>
            </w:r>
            <w:r>
              <w:rPr>
                <w:rFonts w:hint="eastAsia" w:ascii="仿宋" w:hAnsi="仿宋" w:eastAsia="仿宋" w:cs="仿宋"/>
                <w:sz w:val="32"/>
                <w:szCs w:val="32"/>
                <w:lang w:val="en-US" w:eastAsia="zh-CN"/>
              </w:rPr>
              <w:t>膳食设计与评估</w:t>
            </w:r>
          </w:p>
        </w:tc>
        <w:tc>
          <w:tcPr>
            <w:tcW w:w="1845" w:type="dxa"/>
          </w:tcPr>
          <w:p>
            <w:pPr>
              <w:pStyle w:val="6"/>
              <w:ind w:left="0" w:leftChars="0" w:firstLine="0" w:firstLineChars="0"/>
              <w:jc w:val="center"/>
              <w:rPr>
                <w:rFonts w:hint="default" w:eastAsia="仿宋"/>
                <w:sz w:val="32"/>
                <w:szCs w:val="32"/>
                <w:lang w:val="en-US" w:eastAsia="zh-CN"/>
              </w:rPr>
            </w:pPr>
            <w:r>
              <w:rPr>
                <w:rFonts w:hint="eastAsia"/>
                <w:sz w:val="32"/>
                <w:szCs w:val="32"/>
                <w:lang w:val="en-US" w:eastAsia="zh-CN"/>
              </w:rPr>
              <w:t>30</w:t>
            </w:r>
          </w:p>
        </w:tc>
        <w:tc>
          <w:tcPr>
            <w:tcW w:w="1362" w:type="dxa"/>
            <w:vMerge w:val="continue"/>
          </w:tcPr>
          <w:p>
            <w:pPr>
              <w:pStyle w:val="6"/>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93" w:type="dxa"/>
            <w:gridSpan w:val="3"/>
          </w:tcPr>
          <w:p>
            <w:pPr>
              <w:pStyle w:val="6"/>
              <w:ind w:left="0" w:leftChars="0" w:firstLine="0" w:firstLineChars="0"/>
              <w:jc w:val="center"/>
              <w:rPr>
                <w:sz w:val="32"/>
                <w:szCs w:val="32"/>
              </w:rPr>
            </w:pPr>
            <w:r>
              <w:rPr>
                <w:rFonts w:hint="eastAsia"/>
                <w:sz w:val="32"/>
                <w:szCs w:val="32"/>
              </w:rPr>
              <w:t>总时间</w:t>
            </w:r>
          </w:p>
        </w:tc>
        <w:tc>
          <w:tcPr>
            <w:tcW w:w="1845" w:type="dxa"/>
          </w:tcPr>
          <w:p>
            <w:pPr>
              <w:pStyle w:val="6"/>
              <w:ind w:left="0" w:leftChars="0" w:firstLine="0" w:firstLineChars="0"/>
              <w:jc w:val="center"/>
              <w:rPr>
                <w:rFonts w:hint="default" w:eastAsia="仿宋"/>
                <w:sz w:val="32"/>
                <w:szCs w:val="32"/>
                <w:lang w:val="en-US" w:eastAsia="zh-CN"/>
              </w:rPr>
            </w:pPr>
            <w:r>
              <w:rPr>
                <w:rFonts w:hint="eastAsia"/>
                <w:sz w:val="32"/>
                <w:szCs w:val="32"/>
                <w:lang w:val="en-US" w:eastAsia="zh-CN"/>
              </w:rPr>
              <w:t>45</w:t>
            </w:r>
          </w:p>
        </w:tc>
        <w:tc>
          <w:tcPr>
            <w:tcW w:w="1362" w:type="dxa"/>
          </w:tcPr>
          <w:p>
            <w:pPr>
              <w:pStyle w:val="6"/>
              <w:ind w:left="0" w:leftChars="0" w:firstLine="0" w:firstLineChars="0"/>
              <w:jc w:val="center"/>
              <w:rPr>
                <w:sz w:val="32"/>
                <w:szCs w:val="32"/>
              </w:rPr>
            </w:pPr>
            <w:r>
              <w:rPr>
                <w:rFonts w:hint="eastAsia"/>
                <w:sz w:val="32"/>
                <w:szCs w:val="32"/>
              </w:rPr>
              <w:t>一天</w:t>
            </w:r>
          </w:p>
        </w:tc>
      </w:tr>
    </w:tbl>
    <w:p>
      <w:pPr>
        <w:spacing w:line="560" w:lineRule="exact"/>
        <w:ind w:firstLine="964" w:firstLineChars="300"/>
        <w:rPr>
          <w:rFonts w:hint="eastAsia" w:ascii="仿宋" w:hAnsi="仿宋" w:eastAsia="仿宋" w:cs="仿宋"/>
          <w:b/>
          <w:bCs/>
          <w:sz w:val="32"/>
          <w:szCs w:val="32"/>
        </w:rPr>
      </w:pPr>
      <w:r>
        <w:rPr>
          <w:rFonts w:hint="eastAsia" w:ascii="仿宋" w:hAnsi="仿宋" w:eastAsia="仿宋" w:cs="仿宋"/>
          <w:b/>
          <w:bCs/>
          <w:sz w:val="32"/>
          <w:szCs w:val="32"/>
        </w:rPr>
        <w:t>2.试题：</w:t>
      </w:r>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（1）初赛（理论竞赛）</w:t>
      </w:r>
    </w:p>
    <w:p>
      <w:pPr>
        <w:ind w:left="298" w:leftChars="93" w:firstLine="672" w:firstLineChars="200"/>
        <w:rPr>
          <w:rFonts w:hint="eastAsia" w:ascii="仿宋" w:hAnsi="仿宋" w:eastAsia="仿宋" w:cs="仿宋"/>
          <w:color w:val="FF0000"/>
          <w:w w:val="105"/>
          <w:sz w:val="32"/>
          <w:szCs w:val="32"/>
        </w:rPr>
      </w:pPr>
      <w:r>
        <w:rPr>
          <w:rFonts w:hint="eastAsia" w:ascii="仿宋" w:hAnsi="仿宋" w:eastAsia="仿宋" w:cs="仿宋"/>
          <w:w w:val="105"/>
          <w:sz w:val="32"/>
          <w:szCs w:val="32"/>
        </w:rPr>
        <w:t>初赛以“</w:t>
      </w:r>
      <w:r>
        <w:rPr>
          <w:rFonts w:hint="eastAsia" w:ascii="仿宋" w:hAnsi="仿宋" w:eastAsia="仿宋" w:cs="仿宋"/>
          <w:b w:val="0"/>
          <w:bCs/>
          <w:color w:val="auto"/>
          <w:sz w:val="32"/>
          <w:szCs w:val="32"/>
          <w:lang w:val="en-US" w:eastAsia="zh-CN"/>
        </w:rPr>
        <w:t>公共营养师</w:t>
      </w:r>
      <w:r>
        <w:rPr>
          <w:rFonts w:hint="eastAsia" w:ascii="仿宋" w:hAnsi="仿宋" w:eastAsia="仿宋" w:cs="仿宋"/>
          <w:w w:val="105"/>
          <w:sz w:val="32"/>
          <w:szCs w:val="32"/>
        </w:rPr>
        <w:t>”国家职业资格四级（中级工）及以上标准命题，题型为单选题和判断题。单选题共80题，每题1分；判断题共20题，每题1分；考试时间为 90分钟，满分100分。</w:t>
      </w:r>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 xml:space="preserve">（2）决赛（实操竞赛）实操技能试题 </w:t>
      </w:r>
    </w:p>
    <w:p>
      <w:pPr>
        <w:ind w:firstLine="675" w:firstLineChars="200"/>
        <w:rPr>
          <w:rFonts w:hint="eastAsia" w:ascii="仿宋" w:hAnsi="仿宋" w:eastAsia="仿宋" w:cs="仿宋"/>
          <w:b/>
          <w:bCs/>
          <w:w w:val="105"/>
          <w:sz w:val="32"/>
          <w:szCs w:val="32"/>
        </w:rPr>
      </w:pPr>
      <w:r>
        <w:rPr>
          <w:rFonts w:hint="eastAsia" w:ascii="仿宋" w:hAnsi="仿宋" w:eastAsia="仿宋" w:cs="仿宋"/>
          <w:b/>
          <w:bCs/>
          <w:w w:val="105"/>
          <w:sz w:val="32"/>
          <w:szCs w:val="32"/>
        </w:rPr>
        <w:t>竞赛试题1.</w:t>
      </w:r>
      <w:r>
        <w:rPr>
          <w:rFonts w:hint="eastAsia" w:ascii="仿宋" w:hAnsi="仿宋" w:eastAsia="仿宋" w:cs="仿宋"/>
          <w:b/>
          <w:bCs/>
          <w:w w:val="105"/>
          <w:sz w:val="32"/>
          <w:szCs w:val="32"/>
          <w:lang w:val="en-US" w:eastAsia="zh-CN"/>
        </w:rPr>
        <w:t>成人身高及体重的测量，</w:t>
      </w:r>
      <w:r>
        <w:rPr>
          <w:rFonts w:hint="eastAsia" w:ascii="仿宋" w:hAnsi="仿宋" w:eastAsia="仿宋" w:cs="仿宋"/>
          <w:b/>
          <w:bCs/>
          <w:sz w:val="32"/>
          <w:szCs w:val="32"/>
          <w:lang w:val="en-US" w:eastAsia="zh-CN"/>
        </w:rPr>
        <w:t>做BMI的计算和评估体质</w:t>
      </w:r>
      <w:r>
        <w:rPr>
          <w:rFonts w:hint="eastAsia" w:ascii="仿宋" w:hAnsi="仿宋" w:eastAsia="仿宋" w:cs="仿宋"/>
          <w:b/>
          <w:bCs/>
          <w:sz w:val="32"/>
          <w:szCs w:val="32"/>
          <w:lang w:eastAsia="zh-CN"/>
        </w:rPr>
        <w:t>。</w:t>
      </w:r>
      <w:r>
        <w:rPr>
          <w:rFonts w:hint="eastAsia" w:ascii="仿宋" w:hAnsi="仿宋" w:eastAsia="仿宋" w:cs="仿宋"/>
          <w:b/>
          <w:bCs/>
          <w:color w:val="000000"/>
          <w:sz w:val="32"/>
          <w:szCs w:val="32"/>
        </w:rPr>
        <w:t>（</w:t>
      </w:r>
      <w:r>
        <w:rPr>
          <w:rFonts w:hint="eastAsia" w:ascii="仿宋" w:hAnsi="仿宋" w:eastAsia="仿宋" w:cs="仿宋"/>
          <w:b/>
          <w:bCs/>
          <w:sz w:val="32"/>
          <w:szCs w:val="32"/>
        </w:rPr>
        <w:t>竞赛时间:</w:t>
      </w:r>
      <w:r>
        <w:rPr>
          <w:rFonts w:hint="eastAsia" w:ascii="仿宋" w:hAnsi="仿宋" w:eastAsia="仿宋" w:cs="仿宋"/>
          <w:b/>
          <w:bCs/>
          <w:sz w:val="32"/>
          <w:szCs w:val="32"/>
          <w:lang w:val="en-US" w:eastAsia="zh-CN"/>
        </w:rPr>
        <w:t>15</w:t>
      </w:r>
      <w:r>
        <w:rPr>
          <w:rFonts w:hint="eastAsia" w:ascii="仿宋" w:hAnsi="仿宋" w:eastAsia="仿宋" w:cs="仿宋"/>
          <w:b/>
          <w:bCs/>
          <w:sz w:val="32"/>
          <w:szCs w:val="32"/>
        </w:rPr>
        <w:t>分钟）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72" w:firstLineChars="200"/>
        <w:textAlignment w:val="auto"/>
        <w:rPr>
          <w:rFonts w:hint="eastAsia" w:ascii="仿宋" w:hAnsi="仿宋" w:eastAsia="仿宋" w:cs="仿宋"/>
          <w:w w:val="105"/>
          <w:sz w:val="32"/>
          <w:szCs w:val="32"/>
        </w:rPr>
      </w:pPr>
      <w:r>
        <w:rPr>
          <w:rFonts w:hint="eastAsia" w:ascii="仿宋" w:hAnsi="仿宋" w:eastAsia="仿宋" w:cs="仿宋"/>
          <w:w w:val="105"/>
          <w:sz w:val="32"/>
          <w:szCs w:val="32"/>
        </w:rPr>
        <w:t>竞赛要求：参赛</w:t>
      </w:r>
      <w:r>
        <w:rPr>
          <w:rFonts w:hint="eastAsia" w:ascii="仿宋" w:hAnsi="仿宋" w:eastAsia="仿宋" w:cs="仿宋"/>
          <w:color w:val="000000"/>
          <w:sz w:val="32"/>
          <w:szCs w:val="32"/>
          <w:lang w:bidi="ar"/>
        </w:rPr>
        <w:t>选手</w:t>
      </w:r>
      <w:r>
        <w:rPr>
          <w:rFonts w:hint="eastAsia" w:ascii="仿宋" w:hAnsi="仿宋" w:eastAsia="仿宋" w:cs="仿宋"/>
          <w:w w:val="105"/>
          <w:sz w:val="32"/>
          <w:szCs w:val="32"/>
        </w:rPr>
        <w:t>在规定的时间内（1</w:t>
      </w:r>
      <w:r>
        <w:rPr>
          <w:rFonts w:hint="eastAsia" w:ascii="仿宋" w:hAnsi="仿宋" w:eastAsia="仿宋" w:cs="仿宋"/>
          <w:w w:val="105"/>
          <w:sz w:val="32"/>
          <w:szCs w:val="32"/>
          <w:lang w:val="en-US" w:eastAsia="zh-CN"/>
        </w:rPr>
        <w:t>5</w:t>
      </w:r>
      <w:r>
        <w:rPr>
          <w:rFonts w:hint="eastAsia" w:ascii="仿宋" w:hAnsi="仿宋" w:eastAsia="仿宋" w:cs="仿宋"/>
          <w:w w:val="105"/>
          <w:sz w:val="32"/>
          <w:szCs w:val="32"/>
        </w:rPr>
        <w:t>分钟）</w:t>
      </w:r>
      <w:r>
        <w:rPr>
          <w:rFonts w:hint="eastAsia" w:ascii="仿宋" w:hAnsi="仿宋" w:eastAsia="仿宋" w:cs="仿宋"/>
          <w:color w:val="000000"/>
          <w:kern w:val="0"/>
          <w:sz w:val="32"/>
          <w:szCs w:val="32"/>
        </w:rPr>
        <w:t>按程序和要求</w:t>
      </w:r>
      <w:r>
        <w:rPr>
          <w:rFonts w:hint="eastAsia" w:ascii="仿宋" w:hAnsi="仿宋" w:eastAsia="仿宋" w:cs="仿宋"/>
          <w:color w:val="000000"/>
          <w:kern w:val="0"/>
          <w:sz w:val="32"/>
          <w:szCs w:val="32"/>
          <w:lang w:val="en-US" w:eastAsia="zh-CN"/>
        </w:rPr>
        <w:t>完成</w:t>
      </w:r>
      <w:r>
        <w:rPr>
          <w:rFonts w:hint="eastAsia" w:ascii="仿宋" w:hAnsi="仿宋" w:cs="仿宋"/>
          <w:color w:val="000000"/>
          <w:kern w:val="0"/>
          <w:sz w:val="32"/>
          <w:szCs w:val="32"/>
          <w:lang w:val="en-US" w:eastAsia="zh-CN"/>
        </w:rPr>
        <w:t>A、</w:t>
      </w:r>
      <w:r>
        <w:rPr>
          <w:rFonts w:hint="eastAsia" w:ascii="仿宋" w:hAnsi="仿宋" w:eastAsia="仿宋" w:cs="仿宋"/>
          <w:color w:val="000000"/>
          <w:sz w:val="32"/>
          <w:szCs w:val="32"/>
          <w:lang w:val="en-US" w:eastAsia="zh-CN"/>
        </w:rPr>
        <w:t>根据现场提供的成人进行身高、体重的测量</w:t>
      </w:r>
      <w:r>
        <w:rPr>
          <w:rFonts w:hint="eastAsia" w:ascii="仿宋" w:hAnsi="仿宋" w:eastAsia="仿宋" w:cs="仿宋"/>
          <w:b w:val="0"/>
          <w:bCs w:val="0"/>
          <w:color w:val="000000"/>
          <w:sz w:val="32"/>
          <w:szCs w:val="32"/>
          <w:lang w:val="en-US" w:eastAsia="zh-CN"/>
        </w:rPr>
        <w:t>。</w:t>
      </w:r>
      <w:r>
        <w:rPr>
          <w:rFonts w:hint="eastAsia" w:ascii="仿宋" w:hAnsi="仿宋" w:cs="仿宋"/>
          <w:b w:val="0"/>
          <w:bCs w:val="0"/>
          <w:color w:val="000000"/>
          <w:sz w:val="32"/>
          <w:szCs w:val="32"/>
          <w:lang w:val="en-US" w:eastAsia="zh-CN"/>
        </w:rPr>
        <w:t>B、</w:t>
      </w:r>
      <w:r>
        <w:rPr>
          <w:rFonts w:hint="eastAsia" w:ascii="仿宋" w:hAnsi="仿宋" w:eastAsia="仿宋" w:cs="仿宋"/>
          <w:sz w:val="32"/>
          <w:szCs w:val="32"/>
          <w:lang w:val="en-US" w:eastAsia="zh-CN"/>
        </w:rPr>
        <w:t>测量结束后，做 BMI的计算和评估体质。</w:t>
      </w:r>
    </w:p>
    <w:p>
      <w:pPr>
        <w:keepNext w:val="0"/>
        <w:keepLines w:val="0"/>
        <w:pageBreakBefore w:val="0"/>
        <w:widowControl/>
        <w:kinsoku/>
        <w:wordWrap/>
        <w:overflowPunct/>
        <w:topLinePunct w:val="0"/>
        <w:autoSpaceDE/>
        <w:autoSpaceDN/>
        <w:bidi w:val="0"/>
        <w:adjustRightInd/>
        <w:snapToGrid/>
        <w:spacing w:line="360" w:lineRule="auto"/>
        <w:ind w:left="298" w:leftChars="93" w:firstLine="337" w:firstLineChars="100"/>
        <w:jc w:val="left"/>
        <w:textAlignment w:val="auto"/>
        <w:rPr>
          <w:rFonts w:hint="eastAsia" w:ascii="仿宋" w:hAnsi="仿宋" w:eastAsia="仿宋" w:cs="仿宋"/>
          <w:b/>
          <w:sz w:val="32"/>
          <w:szCs w:val="32"/>
        </w:rPr>
      </w:pPr>
      <w:r>
        <w:rPr>
          <w:rFonts w:hint="eastAsia" w:ascii="仿宋" w:hAnsi="仿宋" w:eastAsia="仿宋" w:cs="仿宋"/>
          <w:b/>
          <w:bCs/>
          <w:w w:val="105"/>
          <w:sz w:val="32"/>
          <w:szCs w:val="32"/>
        </w:rPr>
        <w:t>竞赛试题2.</w:t>
      </w:r>
      <w:r>
        <w:rPr>
          <w:rFonts w:hint="eastAsia" w:ascii="仿宋" w:hAnsi="仿宋" w:eastAsia="仿宋" w:cs="仿宋"/>
          <w:b/>
          <w:bCs/>
          <w:w w:val="105"/>
          <w:sz w:val="32"/>
          <w:szCs w:val="32"/>
          <w:lang w:val="en-US" w:eastAsia="zh-CN"/>
        </w:rPr>
        <w:t>根据案例，结合《中国食物成分表》的使用，作出一餐的</w:t>
      </w:r>
      <w:r>
        <w:rPr>
          <w:rFonts w:hint="eastAsia" w:ascii="仿宋" w:hAnsi="仿宋" w:eastAsia="仿宋" w:cs="仿宋"/>
          <w:b/>
          <w:bCs/>
          <w:sz w:val="32"/>
          <w:szCs w:val="32"/>
          <w:lang w:val="en-US" w:eastAsia="zh-CN"/>
        </w:rPr>
        <w:t>膳食设计与评估。</w:t>
      </w:r>
      <w:r>
        <w:rPr>
          <w:rFonts w:hint="eastAsia" w:ascii="仿宋" w:hAnsi="仿宋" w:eastAsia="仿宋" w:cs="仿宋"/>
          <w:b/>
          <w:color w:val="000000"/>
          <w:sz w:val="32"/>
          <w:szCs w:val="32"/>
        </w:rPr>
        <w:t>（</w:t>
      </w:r>
      <w:r>
        <w:rPr>
          <w:rFonts w:hint="eastAsia" w:ascii="仿宋" w:hAnsi="仿宋" w:eastAsia="仿宋" w:cs="仿宋"/>
          <w:b/>
          <w:sz w:val="32"/>
          <w:szCs w:val="32"/>
        </w:rPr>
        <w:t>竞赛时间:</w:t>
      </w:r>
      <w:r>
        <w:rPr>
          <w:rFonts w:hint="eastAsia" w:ascii="仿宋" w:hAnsi="仿宋" w:eastAsia="仿宋" w:cs="仿宋"/>
          <w:b/>
          <w:sz w:val="32"/>
          <w:szCs w:val="32"/>
          <w:lang w:val="en-US" w:eastAsia="zh-CN"/>
        </w:rPr>
        <w:t>30</w:t>
      </w:r>
      <w:r>
        <w:rPr>
          <w:rFonts w:hint="eastAsia" w:ascii="仿宋" w:hAnsi="仿宋" w:eastAsia="仿宋" w:cs="仿宋"/>
          <w:b/>
          <w:sz w:val="32"/>
          <w:szCs w:val="32"/>
        </w:rPr>
        <w:t>分钟）</w:t>
      </w:r>
    </w:p>
    <w:p>
      <w:pPr>
        <w:ind w:left="298" w:leftChars="93" w:firstLine="321" w:firstLineChars="100"/>
        <w:rPr>
          <w:rFonts w:hint="eastAsia" w:ascii="仿宋" w:hAnsi="仿宋" w:eastAsia="仿宋" w:cs="仿宋"/>
          <w:b/>
          <w:sz w:val="32"/>
          <w:szCs w:val="32"/>
        </w:rPr>
      </w:pPr>
      <w:r>
        <w:rPr>
          <w:rFonts w:hint="eastAsia" w:ascii="仿宋" w:hAnsi="仿宋" w:eastAsia="仿宋" w:cs="仿宋"/>
          <w:b/>
          <w:bCs/>
          <w:sz w:val="32"/>
          <w:szCs w:val="32"/>
        </w:rPr>
        <w:t>案例</w:t>
      </w:r>
      <w:r>
        <w:rPr>
          <w:rFonts w:hint="eastAsia" w:ascii="仿宋" w:hAnsi="仿宋" w:eastAsia="仿宋" w:cs="仿宋"/>
          <w:b/>
          <w:bCs/>
          <w:sz w:val="32"/>
          <w:szCs w:val="32"/>
          <w:lang w:val="en-US" w:eastAsia="zh-CN"/>
        </w:rPr>
        <w:t>描述：</w:t>
      </w:r>
      <w:r>
        <w:rPr>
          <w:rFonts w:hint="eastAsia" w:ascii="仿宋" w:hAnsi="仿宋" w:eastAsia="仿宋" w:cs="仿宋"/>
          <w:sz w:val="32"/>
          <w:szCs w:val="32"/>
          <w:lang w:val="en-US" w:eastAsia="zh-CN"/>
        </w:rPr>
        <w:t>王女士，36岁，轻体力劳动者，身高160cm，体重75kg，体质指数29，已知蛋白质供能比15%，脂肪占比25%，碳水化合物占比60%。</w:t>
      </w:r>
    </w:p>
    <w:p>
      <w:pPr>
        <w:ind w:left="298" w:leftChars="93" w:firstLine="321" w:firstLineChars="100"/>
        <w:rPr>
          <w:rFonts w:hint="eastAsia" w:ascii="仿宋" w:hAnsi="仿宋" w:eastAsia="仿宋" w:cs="仿宋"/>
          <w:w w:val="105"/>
          <w:sz w:val="32"/>
          <w:szCs w:val="32"/>
        </w:rPr>
      </w:pPr>
      <w:r>
        <w:rPr>
          <w:rFonts w:hint="eastAsia" w:ascii="仿宋" w:hAnsi="仿宋" w:eastAsia="仿宋" w:cs="仿宋"/>
          <w:b/>
          <w:bCs/>
          <w:sz w:val="32"/>
          <w:szCs w:val="32"/>
          <w:lang w:val="en-US" w:eastAsia="zh-CN"/>
        </w:rPr>
        <w:t>任务要求</w:t>
      </w:r>
      <w:r>
        <w:rPr>
          <w:rFonts w:hint="eastAsia" w:ascii="仿宋" w:hAnsi="仿宋" w:eastAsia="仿宋" w:cs="仿宋"/>
          <w:w w:val="105"/>
          <w:sz w:val="32"/>
          <w:szCs w:val="32"/>
        </w:rPr>
        <w:t>：</w:t>
      </w:r>
      <w:r>
        <w:rPr>
          <w:rStyle w:val="27"/>
          <w:rFonts w:hint="eastAsia" w:ascii="仿宋" w:hAnsi="仿宋" w:eastAsia="仿宋" w:cs="仿宋"/>
          <w:bCs/>
          <w:sz w:val="32"/>
          <w:szCs w:val="32"/>
        </w:rPr>
        <w:t>参赛</w:t>
      </w:r>
      <w:r>
        <w:rPr>
          <w:rFonts w:hint="eastAsia" w:ascii="仿宋" w:hAnsi="仿宋" w:eastAsia="仿宋" w:cs="仿宋"/>
          <w:color w:val="000000"/>
          <w:sz w:val="32"/>
          <w:szCs w:val="32"/>
          <w:lang w:bidi="ar"/>
        </w:rPr>
        <w:t>选手</w:t>
      </w:r>
      <w:r>
        <w:rPr>
          <w:rFonts w:hint="eastAsia" w:ascii="仿宋" w:hAnsi="仿宋" w:eastAsia="仿宋" w:cs="仿宋"/>
          <w:bCs/>
          <w:sz w:val="32"/>
          <w:szCs w:val="32"/>
        </w:rPr>
        <w:t>在规定时间内（</w:t>
      </w:r>
      <w:r>
        <w:rPr>
          <w:rFonts w:hint="eastAsia" w:ascii="仿宋" w:hAnsi="仿宋" w:eastAsia="仿宋" w:cs="仿宋"/>
          <w:bCs/>
          <w:sz w:val="32"/>
          <w:szCs w:val="32"/>
          <w:lang w:val="en-US" w:eastAsia="zh-CN"/>
        </w:rPr>
        <w:t>30</w:t>
      </w:r>
      <w:r>
        <w:rPr>
          <w:rStyle w:val="27"/>
          <w:rFonts w:hint="eastAsia" w:ascii="仿宋" w:hAnsi="仿宋" w:eastAsia="仿宋" w:cs="仿宋"/>
          <w:bCs/>
          <w:sz w:val="32"/>
          <w:szCs w:val="32"/>
        </w:rPr>
        <w:t>分钟</w:t>
      </w:r>
      <w:r>
        <w:rPr>
          <w:rFonts w:hint="eastAsia" w:ascii="仿宋" w:hAnsi="仿宋" w:eastAsia="仿宋" w:cs="仿宋"/>
          <w:bCs/>
          <w:sz w:val="32"/>
          <w:szCs w:val="32"/>
        </w:rPr>
        <w:t>）</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结合案例</w:t>
      </w:r>
      <w:r>
        <w:rPr>
          <w:rFonts w:hint="eastAsia" w:ascii="仿宋" w:hAnsi="仿宋" w:eastAsia="仿宋" w:cs="仿宋"/>
          <w:sz w:val="32"/>
          <w:szCs w:val="32"/>
        </w:rPr>
        <w:t>完成</w:t>
      </w:r>
      <w:r>
        <w:rPr>
          <w:rFonts w:hint="eastAsia" w:ascii="仿宋" w:hAnsi="仿宋" w:cs="仿宋"/>
          <w:sz w:val="32"/>
          <w:szCs w:val="32"/>
          <w:lang w:val="en-US" w:eastAsia="zh-CN"/>
        </w:rPr>
        <w:t>A、</w:t>
      </w:r>
      <w:r>
        <w:rPr>
          <w:rFonts w:hint="eastAsia" w:ascii="仿宋" w:hAnsi="仿宋" w:eastAsia="仿宋" w:cs="仿宋"/>
          <w:sz w:val="32"/>
          <w:szCs w:val="32"/>
          <w:lang w:val="en-US" w:eastAsia="zh-CN"/>
        </w:rPr>
        <w:t>计算出该女性全天总能量的需要量。</w:t>
      </w:r>
      <w:r>
        <w:rPr>
          <w:rFonts w:hint="eastAsia" w:ascii="仿宋" w:hAnsi="仿宋" w:cs="仿宋"/>
          <w:sz w:val="32"/>
          <w:szCs w:val="32"/>
          <w:lang w:val="en-US" w:eastAsia="zh-CN"/>
        </w:rPr>
        <w:t>B、计算出</w:t>
      </w:r>
      <w:r>
        <w:rPr>
          <w:rFonts w:hint="eastAsia" w:ascii="仿宋" w:hAnsi="仿宋" w:eastAsia="仿宋" w:cs="仿宋"/>
          <w:sz w:val="32"/>
          <w:szCs w:val="32"/>
          <w:lang w:val="en-US" w:eastAsia="zh-CN"/>
        </w:rPr>
        <w:t>全天三大产能营养素的摄入。</w:t>
      </w:r>
      <w:r>
        <w:rPr>
          <w:rFonts w:hint="eastAsia" w:ascii="仿宋" w:hAnsi="仿宋" w:cs="仿宋"/>
          <w:sz w:val="32"/>
          <w:szCs w:val="32"/>
          <w:lang w:val="en-US" w:eastAsia="zh-CN"/>
        </w:rPr>
        <w:t>C、</w:t>
      </w:r>
      <w:r>
        <w:rPr>
          <w:rFonts w:hint="eastAsia" w:ascii="仿宋" w:hAnsi="仿宋" w:eastAsia="仿宋" w:cs="仿宋"/>
          <w:sz w:val="32"/>
          <w:szCs w:val="32"/>
          <w:lang w:val="en-US" w:eastAsia="zh-CN"/>
        </w:rPr>
        <w:t>计算</w:t>
      </w:r>
      <w:r>
        <w:rPr>
          <w:rFonts w:hint="eastAsia" w:ascii="仿宋" w:hAnsi="仿宋" w:cs="仿宋"/>
          <w:sz w:val="32"/>
          <w:szCs w:val="32"/>
          <w:lang w:val="en-US" w:eastAsia="zh-CN"/>
        </w:rPr>
        <w:t>出</w:t>
      </w:r>
      <w:r>
        <w:rPr>
          <w:rFonts w:hint="eastAsia" w:ascii="仿宋" w:hAnsi="仿宋" w:eastAsia="仿宋" w:cs="仿宋"/>
          <w:sz w:val="32"/>
          <w:szCs w:val="32"/>
          <w:lang w:val="en-US" w:eastAsia="zh-CN"/>
        </w:rPr>
        <w:t>晚餐营养素的需要量和食物的需要量。</w:t>
      </w:r>
      <w:r>
        <w:rPr>
          <w:rFonts w:hint="eastAsia" w:ascii="仿宋" w:hAnsi="仿宋" w:cs="仿宋"/>
          <w:sz w:val="32"/>
          <w:szCs w:val="32"/>
          <w:lang w:val="en-US" w:eastAsia="zh-CN"/>
        </w:rPr>
        <w:t>D、</w:t>
      </w:r>
      <w:r>
        <w:rPr>
          <w:rFonts w:hint="eastAsia" w:ascii="仿宋" w:hAnsi="仿宋" w:eastAsia="仿宋" w:cs="仿宋"/>
          <w:sz w:val="32"/>
          <w:szCs w:val="32"/>
          <w:lang w:val="en-US" w:eastAsia="zh-CN"/>
        </w:rPr>
        <w:t>请根据现场提供的食物选择食物并摆盘</w:t>
      </w:r>
      <w:r>
        <w:rPr>
          <w:rFonts w:hint="eastAsia" w:ascii="仿宋" w:hAnsi="仿宋" w:eastAsia="仿宋" w:cs="仿宋"/>
          <w:color w:val="000000"/>
          <w:sz w:val="32"/>
          <w:szCs w:val="32"/>
        </w:rPr>
        <w:t>。</w:t>
      </w:r>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（3）竞赛流程时间安排</w:t>
      </w:r>
    </w:p>
    <w:p>
      <w:pPr>
        <w:ind w:firstLine="672" w:firstLineChars="200"/>
        <w:rPr>
          <w:rFonts w:hint="eastAsia" w:ascii="仿宋" w:hAnsi="仿宋" w:eastAsia="仿宋" w:cs="仿宋"/>
          <w:w w:val="105"/>
          <w:sz w:val="32"/>
          <w:szCs w:val="32"/>
        </w:rPr>
      </w:pPr>
      <w:r>
        <w:rPr>
          <w:rFonts w:hint="eastAsia" w:ascii="仿宋" w:hAnsi="仿宋" w:eastAsia="仿宋" w:cs="仿宋"/>
          <w:w w:val="105"/>
          <w:sz w:val="32"/>
          <w:szCs w:val="32"/>
        </w:rPr>
        <w:t>1.理论考试 时间为90分钟</w:t>
      </w:r>
    </w:p>
    <w:p>
      <w:pPr>
        <w:ind w:firstLine="672" w:firstLineChars="200"/>
        <w:rPr>
          <w:rFonts w:hint="eastAsia" w:ascii="仿宋" w:hAnsi="仿宋" w:eastAsia="仿宋" w:cs="仿宋"/>
          <w:w w:val="105"/>
          <w:sz w:val="32"/>
          <w:szCs w:val="32"/>
        </w:rPr>
      </w:pPr>
      <w:r>
        <w:rPr>
          <w:rFonts w:hint="eastAsia" w:ascii="仿宋" w:hAnsi="仿宋" w:eastAsia="仿宋" w:cs="仿宋"/>
          <w:w w:val="105"/>
          <w:sz w:val="32"/>
          <w:szCs w:val="32"/>
        </w:rPr>
        <w:t>2.技能操作 竞赛总时长约为</w:t>
      </w:r>
      <w:r>
        <w:rPr>
          <w:rFonts w:hint="eastAsia" w:ascii="仿宋" w:hAnsi="仿宋" w:eastAsia="仿宋" w:cs="仿宋"/>
          <w:w w:val="105"/>
          <w:sz w:val="32"/>
          <w:szCs w:val="32"/>
          <w:lang w:val="en-US" w:eastAsia="zh-CN"/>
        </w:rPr>
        <w:t>24</w:t>
      </w:r>
      <w:r>
        <w:rPr>
          <w:rFonts w:hint="eastAsia" w:ascii="仿宋" w:hAnsi="仿宋" w:eastAsia="仿宋" w:cs="仿宋"/>
          <w:w w:val="105"/>
          <w:sz w:val="32"/>
          <w:szCs w:val="32"/>
        </w:rPr>
        <w:t>0分钟（</w:t>
      </w:r>
      <w:r>
        <w:rPr>
          <w:rFonts w:hint="eastAsia" w:ascii="仿宋" w:hAnsi="仿宋" w:eastAsia="仿宋" w:cs="仿宋"/>
          <w:w w:val="105"/>
          <w:sz w:val="32"/>
          <w:szCs w:val="32"/>
          <w:lang w:val="en-US" w:eastAsia="zh-CN"/>
        </w:rPr>
        <w:t>4</w:t>
      </w:r>
      <w:r>
        <w:rPr>
          <w:rFonts w:hint="eastAsia" w:ascii="仿宋" w:hAnsi="仿宋" w:eastAsia="仿宋" w:cs="仿宋"/>
          <w:w w:val="105"/>
          <w:sz w:val="32"/>
          <w:szCs w:val="32"/>
        </w:rPr>
        <w:t>小时），其中竞赛时间</w:t>
      </w:r>
      <w:r>
        <w:rPr>
          <w:rFonts w:hint="eastAsia" w:ascii="仿宋" w:hAnsi="仿宋" w:eastAsia="仿宋" w:cs="仿宋"/>
          <w:w w:val="105"/>
          <w:sz w:val="32"/>
          <w:szCs w:val="32"/>
          <w:lang w:val="en-US" w:eastAsia="zh-CN"/>
        </w:rPr>
        <w:t>40</w:t>
      </w:r>
      <w:r>
        <w:rPr>
          <w:rFonts w:hint="eastAsia" w:ascii="仿宋" w:hAnsi="仿宋" w:eastAsia="仿宋" w:cs="仿宋"/>
          <w:w w:val="105"/>
          <w:sz w:val="32"/>
          <w:szCs w:val="32"/>
        </w:rPr>
        <w:t>-45分钟。参赛选手须在规定时间完成竞赛项目。</w:t>
      </w:r>
    </w:p>
    <w:p>
      <w:pPr>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3.场次安排</w:t>
      </w:r>
    </w:p>
    <w:p>
      <w:pPr>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参赛选手共分</w:t>
      </w:r>
      <w:r>
        <w:rPr>
          <w:rFonts w:hint="eastAsia" w:ascii="仿宋" w:hAnsi="仿宋" w:cs="仿宋"/>
          <w:color w:val="000000"/>
          <w:kern w:val="0"/>
          <w:sz w:val="32"/>
          <w:szCs w:val="32"/>
          <w:lang w:val="en-US" w:eastAsia="zh-CN" w:bidi="ar"/>
        </w:rPr>
        <w:t>4</w:t>
      </w:r>
      <w:r>
        <w:rPr>
          <w:rFonts w:hint="eastAsia" w:ascii="仿宋" w:hAnsi="仿宋" w:eastAsia="仿宋" w:cs="仿宋"/>
          <w:color w:val="000000"/>
          <w:kern w:val="0"/>
          <w:sz w:val="32"/>
          <w:szCs w:val="32"/>
          <w:lang w:bidi="ar"/>
        </w:rPr>
        <w:t>组进行竞赛，每组</w:t>
      </w:r>
      <w:r>
        <w:rPr>
          <w:rFonts w:hint="eastAsia" w:ascii="仿宋" w:hAnsi="仿宋" w:cs="仿宋"/>
          <w:color w:val="000000"/>
          <w:kern w:val="0"/>
          <w:sz w:val="32"/>
          <w:szCs w:val="32"/>
          <w:lang w:val="en-US" w:eastAsia="zh-CN" w:bidi="ar"/>
        </w:rPr>
        <w:t>16</w:t>
      </w:r>
      <w:r>
        <w:rPr>
          <w:rFonts w:hint="eastAsia" w:ascii="仿宋" w:hAnsi="仿宋" w:eastAsia="仿宋" w:cs="仿宋"/>
          <w:color w:val="000000"/>
          <w:kern w:val="0"/>
          <w:sz w:val="32"/>
          <w:szCs w:val="32"/>
          <w:lang w:bidi="ar"/>
        </w:rPr>
        <w:t>人，约</w:t>
      </w:r>
      <w:r>
        <w:rPr>
          <w:rFonts w:hint="eastAsia" w:ascii="仿宋" w:hAnsi="仿宋" w:cs="仿宋"/>
          <w:color w:val="000000"/>
          <w:kern w:val="0"/>
          <w:sz w:val="32"/>
          <w:szCs w:val="32"/>
          <w:lang w:val="en-US" w:eastAsia="zh-CN" w:bidi="ar"/>
        </w:rPr>
        <w:t>60</w:t>
      </w:r>
      <w:r>
        <w:rPr>
          <w:rFonts w:hint="eastAsia" w:ascii="仿宋" w:hAnsi="仿宋" w:eastAsia="仿宋" w:cs="仿宋"/>
          <w:color w:val="000000"/>
          <w:kern w:val="0"/>
          <w:sz w:val="32"/>
          <w:szCs w:val="32"/>
          <w:lang w:bidi="ar"/>
        </w:rPr>
        <w:t>～</w:t>
      </w:r>
      <w:r>
        <w:rPr>
          <w:rFonts w:hint="eastAsia" w:ascii="仿宋" w:hAnsi="仿宋" w:cs="仿宋"/>
          <w:color w:val="000000"/>
          <w:kern w:val="0"/>
          <w:sz w:val="32"/>
          <w:szCs w:val="32"/>
          <w:lang w:val="en-US" w:eastAsia="zh-CN" w:bidi="ar"/>
        </w:rPr>
        <w:t>65</w:t>
      </w:r>
      <w:r>
        <w:rPr>
          <w:rFonts w:hint="eastAsia" w:ascii="仿宋" w:hAnsi="仿宋" w:eastAsia="仿宋" w:cs="仿宋"/>
          <w:color w:val="000000"/>
          <w:kern w:val="0"/>
          <w:sz w:val="32"/>
          <w:szCs w:val="32"/>
          <w:lang w:bidi="ar"/>
        </w:rPr>
        <w:t>分钟一场，一组参赛者分</w:t>
      </w:r>
      <w:r>
        <w:rPr>
          <w:rFonts w:hint="eastAsia"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bidi="ar"/>
        </w:rPr>
        <w:t>小组，每小组</w:t>
      </w:r>
      <w:r>
        <w:rPr>
          <w:rFonts w:hint="eastAsia"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bidi="ar"/>
        </w:rPr>
        <w:t>人，分别参加各模块的内容竞赛，操作结束后轮换参加下一个模块的内容操作，依次完成</w:t>
      </w:r>
      <w:r>
        <w:rPr>
          <w:rFonts w:hint="eastAsia" w:ascii="仿宋" w:hAnsi="仿宋" w:eastAsia="仿宋" w:cs="仿宋"/>
          <w:w w:val="105"/>
          <w:sz w:val="32"/>
          <w:szCs w:val="32"/>
        </w:rPr>
        <w:t>竞赛项目</w:t>
      </w:r>
      <w:r>
        <w:rPr>
          <w:rFonts w:hint="eastAsia" w:ascii="仿宋" w:hAnsi="仿宋" w:eastAsia="仿宋" w:cs="仿宋"/>
          <w:color w:val="000000"/>
          <w:kern w:val="0"/>
          <w:sz w:val="32"/>
          <w:szCs w:val="32"/>
          <w:lang w:bidi="ar"/>
        </w:rPr>
        <w:t>的竞赛。</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（三）评判标准</w:t>
      </w:r>
    </w:p>
    <w:p>
      <w:pPr>
        <w:widowControl/>
        <w:ind w:firstLine="964" w:firstLineChars="300"/>
        <w:jc w:val="left"/>
        <w:rPr>
          <w:rFonts w:hint="eastAsia" w:ascii="仿宋" w:hAnsi="仿宋" w:eastAsia="仿宋" w:cs="仿宋"/>
          <w:sz w:val="32"/>
          <w:szCs w:val="32"/>
        </w:rPr>
      </w:pPr>
      <w:r>
        <w:rPr>
          <w:rFonts w:hint="eastAsia" w:ascii="仿宋" w:hAnsi="仿宋" w:eastAsia="仿宋" w:cs="仿宋"/>
          <w:b/>
          <w:bCs/>
          <w:sz w:val="32"/>
          <w:szCs w:val="32"/>
        </w:rPr>
        <w:t>1.分数权重：</w:t>
      </w:r>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（1）理论成绩（20%）</w:t>
      </w:r>
    </w:p>
    <w:p>
      <w:pPr>
        <w:ind w:firstLine="672" w:firstLineChars="200"/>
        <w:rPr>
          <w:rFonts w:hint="eastAsia" w:ascii="仿宋" w:hAnsi="仿宋" w:eastAsia="仿宋" w:cs="仿宋"/>
          <w:w w:val="105"/>
          <w:sz w:val="32"/>
          <w:szCs w:val="32"/>
        </w:rPr>
      </w:pPr>
      <w:r>
        <w:rPr>
          <w:rFonts w:hint="eastAsia" w:ascii="仿宋" w:hAnsi="仿宋" w:eastAsia="仿宋" w:cs="仿宋"/>
          <w:w w:val="105"/>
          <w:sz w:val="32"/>
          <w:szCs w:val="32"/>
        </w:rPr>
        <w:t>理论知识满分为百分制，初赛成绩采用判卷得分。理论成绩占比总成绩的20%。</w:t>
      </w:r>
    </w:p>
    <w:p>
      <w:pPr>
        <w:spacing w:line="580" w:lineRule="exact"/>
        <w:ind w:firstLine="675" w:firstLineChars="200"/>
        <w:rPr>
          <w:rFonts w:hint="eastAsia" w:ascii="仿宋" w:hAnsi="仿宋" w:eastAsia="仿宋" w:cs="仿宋"/>
          <w:b/>
          <w:w w:val="105"/>
          <w:sz w:val="32"/>
          <w:szCs w:val="32"/>
        </w:rPr>
      </w:pPr>
      <w:r>
        <w:rPr>
          <w:rFonts w:hint="eastAsia" w:ascii="仿宋" w:hAnsi="仿宋" w:eastAsia="仿宋" w:cs="仿宋"/>
          <w:b/>
          <w:w w:val="105"/>
          <w:sz w:val="32"/>
          <w:szCs w:val="32"/>
        </w:rPr>
        <w:t>（2）实操技能成绩（80%）</w:t>
      </w:r>
    </w:p>
    <w:p>
      <w:pPr>
        <w:ind w:left="298" w:leftChars="93" w:firstLine="336" w:firstLineChars="100"/>
        <w:rPr>
          <w:rFonts w:hint="eastAsia" w:ascii="仿宋" w:hAnsi="仿宋" w:eastAsia="仿宋" w:cs="仿宋"/>
          <w:color w:val="000000"/>
          <w:kern w:val="0"/>
          <w:sz w:val="32"/>
          <w:szCs w:val="32"/>
          <w:lang w:bidi="ar"/>
        </w:rPr>
      </w:pPr>
      <w:r>
        <w:rPr>
          <w:rFonts w:hint="eastAsia" w:ascii="仿宋" w:hAnsi="仿宋" w:eastAsia="仿宋" w:cs="仿宋"/>
          <w:w w:val="105"/>
          <w:sz w:val="32"/>
          <w:szCs w:val="32"/>
        </w:rPr>
        <w:t>技能成绩占比总成绩的80%。</w:t>
      </w:r>
      <w:r>
        <w:rPr>
          <w:rFonts w:hint="eastAsia" w:ascii="仿宋" w:hAnsi="仿宋" w:eastAsia="仿宋" w:cs="仿宋"/>
          <w:sz w:val="32"/>
          <w:szCs w:val="32"/>
        </w:rPr>
        <w:t>决赛</w:t>
      </w:r>
      <w:r>
        <w:rPr>
          <w:rFonts w:hint="eastAsia" w:ascii="仿宋" w:hAnsi="仿宋" w:eastAsia="仿宋" w:cs="仿宋"/>
          <w:color w:val="000000"/>
          <w:kern w:val="0"/>
          <w:sz w:val="32"/>
          <w:szCs w:val="32"/>
          <w:lang w:bidi="ar"/>
        </w:rPr>
        <w:t>竞赛为实际操作技能竞赛，满分100 分。各模块的分数权重见表2</w:t>
      </w:r>
    </w:p>
    <w:tbl>
      <w:tblPr>
        <w:tblStyle w:val="14"/>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922"/>
        <w:gridCol w:w="3166"/>
        <w:gridCol w:w="154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67" w:type="dxa"/>
          </w:tcPr>
          <w:p>
            <w:pPr>
              <w:pStyle w:val="6"/>
              <w:ind w:left="0" w:leftChars="0" w:firstLine="0" w:firstLineChars="0"/>
              <w:jc w:val="center"/>
              <w:rPr>
                <w:sz w:val="30"/>
                <w:szCs w:val="30"/>
              </w:rPr>
            </w:pPr>
            <w:r>
              <w:rPr>
                <w:rFonts w:hint="eastAsia"/>
                <w:sz w:val="30"/>
                <w:szCs w:val="30"/>
              </w:rPr>
              <w:t>模块</w:t>
            </w:r>
          </w:p>
        </w:tc>
        <w:tc>
          <w:tcPr>
            <w:tcW w:w="922" w:type="dxa"/>
          </w:tcPr>
          <w:p>
            <w:pPr>
              <w:pStyle w:val="6"/>
              <w:ind w:firstLine="0"/>
              <w:jc w:val="center"/>
              <w:rPr>
                <w:sz w:val="30"/>
                <w:szCs w:val="30"/>
              </w:rPr>
            </w:pPr>
            <w:r>
              <w:rPr>
                <w:rFonts w:hint="eastAsia"/>
                <w:sz w:val="30"/>
                <w:szCs w:val="30"/>
              </w:rPr>
              <w:t>编号</w:t>
            </w:r>
          </w:p>
        </w:tc>
        <w:tc>
          <w:tcPr>
            <w:tcW w:w="3166" w:type="dxa"/>
          </w:tcPr>
          <w:p>
            <w:pPr>
              <w:pStyle w:val="6"/>
              <w:ind w:left="0" w:leftChars="0" w:firstLine="0" w:firstLineChars="0"/>
              <w:jc w:val="center"/>
              <w:rPr>
                <w:sz w:val="30"/>
                <w:szCs w:val="30"/>
              </w:rPr>
            </w:pPr>
            <w:r>
              <w:rPr>
                <w:rFonts w:hint="eastAsia"/>
                <w:sz w:val="30"/>
                <w:szCs w:val="30"/>
              </w:rPr>
              <w:t>竞赛内容</w:t>
            </w:r>
          </w:p>
        </w:tc>
        <w:tc>
          <w:tcPr>
            <w:tcW w:w="1545" w:type="dxa"/>
          </w:tcPr>
          <w:p>
            <w:pPr>
              <w:pStyle w:val="6"/>
              <w:ind w:firstLine="0"/>
              <w:jc w:val="center"/>
              <w:rPr>
                <w:sz w:val="30"/>
                <w:szCs w:val="30"/>
              </w:rPr>
            </w:pPr>
            <w:r>
              <w:rPr>
                <w:rFonts w:hint="eastAsia"/>
                <w:sz w:val="30"/>
                <w:szCs w:val="30"/>
              </w:rPr>
              <w:t>分值占比</w:t>
            </w:r>
          </w:p>
        </w:tc>
        <w:tc>
          <w:tcPr>
            <w:tcW w:w="1333" w:type="dxa"/>
          </w:tcPr>
          <w:p>
            <w:pPr>
              <w:pStyle w:val="6"/>
              <w:ind w:firstLine="0"/>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67" w:type="dxa"/>
          </w:tcPr>
          <w:p>
            <w:pPr>
              <w:pStyle w:val="6"/>
              <w:ind w:left="0" w:leftChars="0" w:firstLine="0" w:firstLineChars="0"/>
              <w:jc w:val="center"/>
            </w:pPr>
            <w:r>
              <w:rPr>
                <w:rFonts w:hint="eastAsia"/>
              </w:rPr>
              <w:t>模块一</w:t>
            </w:r>
          </w:p>
        </w:tc>
        <w:tc>
          <w:tcPr>
            <w:tcW w:w="922" w:type="dxa"/>
          </w:tcPr>
          <w:p>
            <w:pPr>
              <w:pStyle w:val="6"/>
              <w:ind w:left="0" w:leftChars="0" w:firstLine="0" w:firstLineChars="0"/>
              <w:jc w:val="center"/>
              <w:rPr>
                <w:rFonts w:ascii="仿宋" w:hAnsi="仿宋" w:cs="仿宋"/>
              </w:rPr>
            </w:pPr>
            <w:r>
              <w:rPr>
                <w:rFonts w:hint="eastAsia" w:ascii="仿宋" w:hAnsi="仿宋" w:cs="仿宋"/>
              </w:rPr>
              <w:t>A</w:t>
            </w:r>
          </w:p>
        </w:tc>
        <w:tc>
          <w:tcPr>
            <w:tcW w:w="3166" w:type="dxa"/>
            <w:vAlign w:val="top"/>
          </w:tcPr>
          <w:p>
            <w:pPr>
              <w:pStyle w:val="6"/>
              <w:spacing w:line="240" w:lineRule="auto"/>
              <w:ind w:left="0" w:leftChars="0" w:firstLine="0" w:firstLineChars="0"/>
              <w:rPr>
                <w:rFonts w:ascii="仿宋" w:hAnsi="仿宋" w:cs="仿宋"/>
              </w:rPr>
            </w:pPr>
            <w:r>
              <w:rPr>
                <w:rFonts w:hint="eastAsia" w:ascii="仿宋" w:hAnsi="仿宋" w:eastAsia="仿宋" w:cs="仿宋"/>
                <w:sz w:val="30"/>
                <w:szCs w:val="30"/>
              </w:rPr>
              <w:t>人体营养状况</w:t>
            </w:r>
            <w:r>
              <w:rPr>
                <w:rFonts w:hint="eastAsia" w:ascii="仿宋" w:hAnsi="仿宋" w:eastAsia="仿宋" w:cs="仿宋"/>
                <w:sz w:val="30"/>
                <w:szCs w:val="30"/>
                <w:lang w:val="en-US" w:eastAsia="zh-CN"/>
              </w:rPr>
              <w:t>测定与</w:t>
            </w:r>
            <w:r>
              <w:rPr>
                <w:rFonts w:hint="eastAsia" w:ascii="仿宋" w:hAnsi="仿宋" w:eastAsia="仿宋" w:cs="仿宋"/>
                <w:sz w:val="30"/>
                <w:szCs w:val="30"/>
              </w:rPr>
              <w:t>评价</w:t>
            </w:r>
          </w:p>
        </w:tc>
        <w:tc>
          <w:tcPr>
            <w:tcW w:w="1545" w:type="dxa"/>
          </w:tcPr>
          <w:p>
            <w:pPr>
              <w:pStyle w:val="6"/>
              <w:ind w:left="0" w:leftChars="0" w:firstLine="0" w:firstLineChars="0"/>
              <w:jc w:val="center"/>
              <w:rPr>
                <w:rFonts w:hint="default" w:eastAsia="仿宋"/>
                <w:lang w:val="en-US" w:eastAsia="zh-CN"/>
              </w:rPr>
            </w:pPr>
            <w:r>
              <w:rPr>
                <w:rFonts w:hint="eastAsia"/>
                <w:lang w:val="en-US" w:eastAsia="zh-CN"/>
              </w:rPr>
              <w:t>35</w:t>
            </w:r>
          </w:p>
        </w:tc>
        <w:tc>
          <w:tcPr>
            <w:tcW w:w="1333" w:type="dxa"/>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67" w:type="dxa"/>
          </w:tcPr>
          <w:p>
            <w:pPr>
              <w:pStyle w:val="6"/>
              <w:ind w:left="0" w:leftChars="0" w:firstLine="0" w:firstLineChars="0"/>
              <w:jc w:val="center"/>
            </w:pPr>
            <w:r>
              <w:rPr>
                <w:rFonts w:hint="eastAsia"/>
              </w:rPr>
              <w:t>模块二</w:t>
            </w:r>
          </w:p>
        </w:tc>
        <w:tc>
          <w:tcPr>
            <w:tcW w:w="922" w:type="dxa"/>
          </w:tcPr>
          <w:p>
            <w:pPr>
              <w:pStyle w:val="6"/>
              <w:ind w:left="0" w:leftChars="0" w:firstLine="0" w:firstLineChars="0"/>
              <w:jc w:val="center"/>
              <w:rPr>
                <w:rFonts w:ascii="仿宋" w:hAnsi="仿宋" w:cs="仿宋"/>
              </w:rPr>
            </w:pPr>
            <w:r>
              <w:rPr>
                <w:rFonts w:hint="eastAsia" w:ascii="仿宋" w:hAnsi="仿宋" w:cs="仿宋"/>
              </w:rPr>
              <w:t>B</w:t>
            </w:r>
          </w:p>
        </w:tc>
        <w:tc>
          <w:tcPr>
            <w:tcW w:w="3166" w:type="dxa"/>
            <w:vAlign w:val="top"/>
          </w:tcPr>
          <w:p>
            <w:pPr>
              <w:pStyle w:val="6"/>
              <w:spacing w:line="240" w:lineRule="auto"/>
              <w:ind w:left="0" w:leftChars="0" w:firstLine="0" w:firstLineChars="0"/>
              <w:rPr>
                <w:rFonts w:ascii="仿宋" w:hAnsi="仿宋" w:cs="仿宋"/>
              </w:rPr>
            </w:pPr>
            <w:r>
              <w:rPr>
                <w:rFonts w:hint="eastAsia" w:ascii="仿宋" w:hAnsi="仿宋" w:eastAsia="仿宋" w:cs="仿宋"/>
                <w:sz w:val="30"/>
                <w:szCs w:val="30"/>
              </w:rPr>
              <w:t>膳食调查和评价</w:t>
            </w:r>
            <w:r>
              <w:rPr>
                <w:rFonts w:hint="eastAsia" w:ascii="仿宋" w:hAnsi="仿宋" w:cs="仿宋"/>
                <w:sz w:val="30"/>
                <w:szCs w:val="30"/>
                <w:lang w:eastAsia="zh-CN"/>
              </w:rPr>
              <w:t>、</w:t>
            </w:r>
            <w:r>
              <w:rPr>
                <w:rFonts w:hint="eastAsia" w:ascii="仿宋" w:hAnsi="仿宋" w:eastAsia="仿宋" w:cs="仿宋"/>
                <w:sz w:val="30"/>
                <w:szCs w:val="30"/>
                <w:lang w:val="en-US" w:eastAsia="zh-CN"/>
              </w:rPr>
              <w:t>膳食设计与评估</w:t>
            </w:r>
          </w:p>
        </w:tc>
        <w:tc>
          <w:tcPr>
            <w:tcW w:w="1545" w:type="dxa"/>
          </w:tcPr>
          <w:p>
            <w:pPr>
              <w:pStyle w:val="6"/>
              <w:ind w:left="0" w:leftChars="0" w:firstLine="0" w:firstLineChars="0"/>
              <w:jc w:val="center"/>
              <w:rPr>
                <w:rFonts w:hint="default" w:eastAsia="仿宋"/>
                <w:lang w:val="en-US" w:eastAsia="zh-CN"/>
              </w:rPr>
            </w:pPr>
            <w:r>
              <w:rPr>
                <w:rFonts w:hint="eastAsia"/>
                <w:lang w:val="en-US" w:eastAsia="zh-CN"/>
              </w:rPr>
              <w:t>65</w:t>
            </w:r>
          </w:p>
        </w:tc>
        <w:tc>
          <w:tcPr>
            <w:tcW w:w="1333" w:type="dxa"/>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055" w:type="dxa"/>
            <w:gridSpan w:val="3"/>
          </w:tcPr>
          <w:p>
            <w:pPr>
              <w:pStyle w:val="6"/>
              <w:ind w:left="0" w:leftChars="0" w:firstLine="0" w:firstLineChars="0"/>
              <w:jc w:val="center"/>
            </w:pPr>
            <w:r>
              <w:rPr>
                <w:rFonts w:hint="eastAsia"/>
              </w:rPr>
              <w:t>总分</w:t>
            </w:r>
          </w:p>
        </w:tc>
        <w:tc>
          <w:tcPr>
            <w:tcW w:w="1545" w:type="dxa"/>
          </w:tcPr>
          <w:p>
            <w:pPr>
              <w:pStyle w:val="6"/>
              <w:ind w:left="0" w:leftChars="0" w:firstLine="0" w:firstLineChars="0"/>
              <w:jc w:val="center"/>
            </w:pPr>
            <w:r>
              <w:rPr>
                <w:rFonts w:hint="eastAsia"/>
              </w:rPr>
              <w:t>100</w:t>
            </w:r>
          </w:p>
        </w:tc>
        <w:tc>
          <w:tcPr>
            <w:tcW w:w="1333" w:type="dxa"/>
          </w:tcPr>
          <w:p>
            <w:pPr>
              <w:pStyle w:val="6"/>
            </w:pPr>
          </w:p>
        </w:tc>
      </w:tr>
    </w:tbl>
    <w:p>
      <w:pPr>
        <w:ind w:left="320" w:leftChars="100" w:firstLine="672" w:firstLineChars="200"/>
        <w:rPr>
          <w:rFonts w:hint="eastAsia" w:ascii="仿宋" w:hAnsi="仿宋" w:eastAsia="仿宋" w:cs="仿宋"/>
          <w:w w:val="105"/>
          <w:sz w:val="32"/>
          <w:szCs w:val="32"/>
        </w:rPr>
      </w:pPr>
      <w:r>
        <w:rPr>
          <w:rFonts w:hint="eastAsia" w:ascii="仿宋" w:hAnsi="仿宋" w:eastAsia="仿宋" w:cs="仿宋"/>
          <w:w w:val="105"/>
          <w:sz w:val="32"/>
          <w:szCs w:val="32"/>
        </w:rPr>
        <w:t>参赛选手按赛场提供的任务书，完成</w:t>
      </w:r>
      <w:r>
        <w:rPr>
          <w:rFonts w:hint="eastAsia" w:ascii="仿宋" w:hAnsi="仿宋" w:cs="仿宋"/>
          <w:w w:val="105"/>
          <w:sz w:val="32"/>
          <w:szCs w:val="32"/>
          <w:lang w:val="en-US" w:eastAsia="zh-CN"/>
        </w:rPr>
        <w:t>两道题</w:t>
      </w:r>
      <w:r>
        <w:rPr>
          <w:rFonts w:hint="eastAsia" w:ascii="仿宋" w:hAnsi="仿宋" w:eastAsia="仿宋" w:cs="仿宋"/>
          <w:w w:val="105"/>
          <w:sz w:val="32"/>
          <w:szCs w:val="32"/>
        </w:rPr>
        <w:t>的实际操作，满分为100分。其中：模块一占总分</w:t>
      </w:r>
      <w:r>
        <w:rPr>
          <w:rFonts w:hint="eastAsia" w:ascii="仿宋" w:hAnsi="仿宋" w:cs="仿宋"/>
          <w:w w:val="105"/>
          <w:sz w:val="32"/>
          <w:szCs w:val="32"/>
          <w:lang w:val="en-US" w:eastAsia="zh-CN"/>
        </w:rPr>
        <w:t>35</w:t>
      </w:r>
      <w:r>
        <w:rPr>
          <w:rFonts w:hint="eastAsia" w:ascii="仿宋" w:hAnsi="仿宋" w:eastAsia="仿宋" w:cs="仿宋"/>
          <w:w w:val="105"/>
          <w:sz w:val="32"/>
          <w:szCs w:val="32"/>
        </w:rPr>
        <w:t>%，模块二占总分</w:t>
      </w:r>
      <w:r>
        <w:rPr>
          <w:rFonts w:hint="eastAsia" w:ascii="仿宋" w:hAnsi="仿宋" w:cs="仿宋"/>
          <w:w w:val="105"/>
          <w:sz w:val="32"/>
          <w:szCs w:val="32"/>
          <w:lang w:val="en-US" w:eastAsia="zh-CN"/>
        </w:rPr>
        <w:t>6</w:t>
      </w:r>
      <w:r>
        <w:rPr>
          <w:rFonts w:hint="eastAsia" w:ascii="仿宋" w:hAnsi="仿宋" w:eastAsia="仿宋" w:cs="仿宋"/>
          <w:w w:val="105"/>
          <w:sz w:val="32"/>
          <w:szCs w:val="32"/>
          <w:lang w:val="en-US" w:eastAsia="zh-CN"/>
        </w:rPr>
        <w:t>5</w:t>
      </w:r>
      <w:r>
        <w:rPr>
          <w:rFonts w:hint="eastAsia" w:ascii="仿宋" w:hAnsi="仿宋" w:eastAsia="仿宋" w:cs="仿宋"/>
          <w:w w:val="105"/>
          <w:sz w:val="32"/>
          <w:szCs w:val="32"/>
        </w:rPr>
        <w:t>%。</w:t>
      </w:r>
    </w:p>
    <w:p>
      <w:pPr>
        <w:pStyle w:val="10"/>
        <w:spacing w:before="0" w:beforeAutospacing="0" w:after="0" w:afterAutospacing="0"/>
        <w:ind w:firstLine="964" w:firstLineChars="300"/>
        <w:jc w:val="both"/>
        <w:rPr>
          <w:rFonts w:hint="eastAsia" w:ascii="仿宋" w:hAnsi="仿宋" w:eastAsia="仿宋" w:cs="仿宋"/>
          <w:b/>
          <w:bCs/>
          <w:sz w:val="32"/>
          <w:szCs w:val="32"/>
        </w:rPr>
      </w:pPr>
      <w:r>
        <w:rPr>
          <w:rFonts w:hint="eastAsia" w:ascii="仿宋" w:hAnsi="仿宋" w:eastAsia="仿宋" w:cs="仿宋"/>
          <w:b/>
          <w:bCs/>
          <w:sz w:val="32"/>
          <w:szCs w:val="32"/>
        </w:rPr>
        <w:t>2.评判方法：</w:t>
      </w:r>
    </w:p>
    <w:p>
      <w:pPr>
        <w:pStyle w:val="10"/>
        <w:spacing w:before="0" w:beforeAutospacing="0" w:after="0" w:afterAutospacing="0"/>
        <w:ind w:left="320" w:leftChars="100" w:firstLine="320" w:firstLineChars="100"/>
        <w:jc w:val="both"/>
        <w:rPr>
          <w:rFonts w:hint="eastAsia" w:ascii="仿宋" w:hAnsi="仿宋" w:eastAsia="仿宋" w:cs="仿宋"/>
          <w:w w:val="105"/>
          <w:kern w:val="2"/>
          <w:sz w:val="32"/>
          <w:szCs w:val="32"/>
        </w:rPr>
      </w:pPr>
      <w:r>
        <w:rPr>
          <w:rFonts w:hint="eastAsia" w:ascii="仿宋" w:hAnsi="仿宋" w:eastAsia="仿宋" w:cs="仿宋"/>
          <w:sz w:val="32"/>
          <w:szCs w:val="32"/>
        </w:rPr>
        <w:t>（</w:t>
      </w:r>
      <w:r>
        <w:rPr>
          <w:rFonts w:hint="eastAsia" w:ascii="仿宋" w:hAnsi="仿宋" w:eastAsia="仿宋" w:cs="仿宋"/>
          <w:w w:val="105"/>
          <w:kern w:val="2"/>
          <w:sz w:val="32"/>
          <w:szCs w:val="32"/>
        </w:rPr>
        <w:t>1）依照评分表得评分标准进行评分，不得擅自增加或减少评分标准；</w:t>
      </w:r>
    </w:p>
    <w:p>
      <w:pPr>
        <w:pStyle w:val="10"/>
        <w:spacing w:before="0" w:beforeAutospacing="0" w:after="0" w:afterAutospacing="0"/>
        <w:ind w:firstLine="672" w:firstLineChars="200"/>
        <w:jc w:val="both"/>
        <w:rPr>
          <w:rFonts w:hint="eastAsia" w:ascii="仿宋" w:hAnsi="仿宋" w:eastAsia="仿宋" w:cs="仿宋"/>
          <w:w w:val="105"/>
          <w:kern w:val="2"/>
          <w:sz w:val="32"/>
          <w:szCs w:val="32"/>
        </w:rPr>
      </w:pPr>
      <w:r>
        <w:rPr>
          <w:rFonts w:hint="eastAsia" w:ascii="仿宋" w:hAnsi="仿宋" w:eastAsia="仿宋" w:cs="仿宋"/>
          <w:w w:val="105"/>
          <w:kern w:val="2"/>
          <w:sz w:val="32"/>
          <w:szCs w:val="32"/>
        </w:rPr>
        <w:t>（2）依照评分标准要求的检查方式进行测量，不得擅自改变标准；</w:t>
      </w:r>
    </w:p>
    <w:p>
      <w:pPr>
        <w:pStyle w:val="10"/>
        <w:spacing w:before="0" w:beforeAutospacing="0" w:after="0" w:afterAutospacing="0"/>
        <w:ind w:firstLine="672" w:firstLineChars="200"/>
        <w:jc w:val="both"/>
        <w:rPr>
          <w:rFonts w:hint="eastAsia" w:ascii="仿宋" w:hAnsi="仿宋" w:eastAsia="仿宋" w:cs="仿宋"/>
          <w:w w:val="105"/>
          <w:kern w:val="2"/>
          <w:sz w:val="32"/>
          <w:szCs w:val="32"/>
        </w:rPr>
      </w:pPr>
      <w:r>
        <w:rPr>
          <w:rFonts w:hint="eastAsia" w:ascii="仿宋" w:hAnsi="仿宋" w:eastAsia="仿宋" w:cs="仿宋"/>
          <w:w w:val="105"/>
          <w:kern w:val="2"/>
          <w:sz w:val="32"/>
          <w:szCs w:val="32"/>
        </w:rPr>
        <w:t>（3）始终以同一标准测评所有选手；</w:t>
      </w:r>
    </w:p>
    <w:p>
      <w:pPr>
        <w:widowControl/>
        <w:ind w:left="298" w:leftChars="93" w:firstLine="643" w:firstLineChars="200"/>
        <w:jc w:val="left"/>
        <w:rPr>
          <w:rFonts w:hint="eastAsia" w:ascii="仿宋" w:hAnsi="仿宋" w:eastAsia="仿宋" w:cs="仿宋"/>
          <w:w w:val="105"/>
          <w:sz w:val="32"/>
          <w:szCs w:val="32"/>
        </w:rPr>
      </w:pPr>
      <w:r>
        <w:rPr>
          <w:rFonts w:hint="eastAsia" w:ascii="仿宋" w:hAnsi="仿宋" w:eastAsia="仿宋" w:cs="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kern w:val="0"/>
          <w:sz w:val="32"/>
          <w:szCs w:val="32"/>
          <w:lang w:bidi="ar"/>
          <w14:textFill>
            <w14:solidFill>
              <w14:schemeClr w14:val="tx1"/>
            </w14:solidFill>
          </w14:textFill>
        </w:rPr>
        <w:t>成绩排序方法</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w w:val="105"/>
          <w:sz w:val="32"/>
          <w:szCs w:val="32"/>
        </w:rPr>
        <w:t>参赛选手的总竞赛成绩依照理论知识成绩* 20%+技能实操成绩* 80%进行计算，按照总分由高至低排名，排名原则上不并列，若出现总分相同的情况，实操技能分数高者排名优先；若实操成绩仍相同，则按实操模块分数权重比排名。</w:t>
      </w:r>
    </w:p>
    <w:p>
      <w:pPr>
        <w:widowControl/>
        <w:ind w:firstLine="622" w:firstLineChars="200"/>
        <w:jc w:val="left"/>
      </w:pPr>
      <w:r>
        <w:rPr>
          <w:rFonts w:ascii="黑体" w:hAnsi="宋体" w:eastAsia="黑体" w:cs="黑体"/>
          <w:b/>
          <w:bCs/>
          <w:color w:val="000000"/>
          <w:kern w:val="0"/>
          <w:sz w:val="31"/>
          <w:szCs w:val="31"/>
          <w:lang w:bidi="ar"/>
        </w:rPr>
        <w:t xml:space="preserve">三、竞赛细则 </w:t>
      </w:r>
    </w:p>
    <w:p>
      <w:pPr>
        <w:widowControl/>
        <w:ind w:firstLine="622" w:firstLineChars="200"/>
        <w:jc w:val="left"/>
      </w:pPr>
      <w:r>
        <w:rPr>
          <w:rFonts w:ascii="楷体" w:hAnsi="楷体" w:eastAsia="楷体" w:cs="楷体"/>
          <w:b/>
          <w:bCs/>
          <w:color w:val="000000"/>
          <w:kern w:val="0"/>
          <w:sz w:val="31"/>
          <w:szCs w:val="31"/>
          <w:lang w:bidi="ar"/>
        </w:rPr>
        <w:t xml:space="preserve">（一）竞赛流程与时间安排 </w:t>
      </w:r>
    </w:p>
    <w:p>
      <w:pPr>
        <w:widowControl/>
        <w:ind w:firstLine="640" w:firstLineChars="200"/>
        <w:jc w:val="left"/>
      </w:pPr>
      <w:r>
        <w:rPr>
          <w:rFonts w:ascii="仿宋" w:hAnsi="仿宋" w:cs="仿宋"/>
          <w:color w:val="000000"/>
          <w:kern w:val="0"/>
          <w:sz w:val="32"/>
          <w:szCs w:val="32"/>
          <w:lang w:bidi="ar"/>
        </w:rPr>
        <w:t>比赛时间分为</w:t>
      </w:r>
      <w:r>
        <w:rPr>
          <w:rFonts w:ascii="仿宋" w:hAnsi="仿宋" w:cs="仿宋"/>
          <w:kern w:val="0"/>
          <w:sz w:val="32"/>
          <w:szCs w:val="32"/>
          <w:lang w:bidi="ar"/>
        </w:rPr>
        <w:t>临赛准备阶段</w:t>
      </w:r>
      <w:r>
        <w:rPr>
          <w:rFonts w:ascii="仿宋" w:hAnsi="仿宋" w:cs="仿宋"/>
          <w:color w:val="000000"/>
          <w:kern w:val="0"/>
          <w:sz w:val="32"/>
          <w:szCs w:val="32"/>
          <w:lang w:bidi="ar"/>
        </w:rPr>
        <w:t>、比赛阶段和赛后阶段三个</w:t>
      </w:r>
      <w:r>
        <w:rPr>
          <w:rFonts w:hint="eastAsia" w:ascii="仿宋" w:hAnsi="仿宋" w:cs="仿宋"/>
          <w:color w:val="000000"/>
          <w:kern w:val="0"/>
          <w:sz w:val="32"/>
          <w:szCs w:val="32"/>
          <w:lang w:bidi="ar"/>
        </w:rPr>
        <w:t>阶段，具体见表3比赛时间安排表。</w:t>
      </w:r>
      <w:r>
        <w:rPr>
          <w:rFonts w:hint="eastAsia" w:ascii="仿宋" w:hAnsi="仿宋" w:cs="仿宋"/>
          <w:color w:val="000000"/>
          <w:kern w:val="0"/>
          <w:sz w:val="31"/>
          <w:szCs w:val="31"/>
          <w:lang w:bidi="ar"/>
        </w:rPr>
        <w:t xml:space="preserve"> </w:t>
      </w:r>
    </w:p>
    <w:p>
      <w:pPr>
        <w:widowControl/>
        <w:ind w:firstLine="3080" w:firstLineChars="1100"/>
        <w:jc w:val="left"/>
        <w:rPr>
          <w:rFonts w:ascii="仿宋" w:hAnsi="仿宋" w:cs="仿宋"/>
          <w:color w:val="000000"/>
          <w:kern w:val="0"/>
          <w:sz w:val="28"/>
          <w:szCs w:val="28"/>
          <w:lang w:bidi="ar"/>
        </w:rPr>
      </w:pPr>
      <w:r>
        <w:rPr>
          <w:rFonts w:hint="eastAsia" w:ascii="仿宋" w:hAnsi="仿宋" w:cs="仿宋"/>
          <w:color w:val="000000"/>
          <w:kern w:val="0"/>
          <w:sz w:val="28"/>
          <w:szCs w:val="28"/>
          <w:lang w:bidi="ar"/>
        </w:rPr>
        <w:t>表3</w:t>
      </w:r>
      <w:r>
        <w:rPr>
          <w:rFonts w:hint="eastAsia" w:ascii="仿宋" w:hAnsi="仿宋" w:cs="仿宋"/>
          <w:color w:val="000000"/>
          <w:kern w:val="0"/>
          <w:sz w:val="28"/>
          <w:szCs w:val="28"/>
          <w:lang w:val="en-US" w:eastAsia="zh-CN" w:bidi="ar"/>
        </w:rPr>
        <w:t xml:space="preserve"> </w:t>
      </w:r>
      <w:r>
        <w:rPr>
          <w:rFonts w:hint="eastAsia" w:ascii="仿宋" w:hAnsi="仿宋" w:cs="仿宋"/>
          <w:color w:val="000000"/>
          <w:kern w:val="0"/>
          <w:sz w:val="28"/>
          <w:szCs w:val="28"/>
          <w:lang w:bidi="ar"/>
        </w:rPr>
        <w:t>比赛时间安排表</w:t>
      </w:r>
    </w:p>
    <w:tbl>
      <w:tblPr>
        <w:tblStyle w:val="14"/>
        <w:tblW w:w="92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00"/>
        <w:gridCol w:w="5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1834" w:type="dxa"/>
          </w:tcPr>
          <w:p>
            <w:pPr>
              <w:pStyle w:val="6"/>
              <w:spacing w:line="480" w:lineRule="auto"/>
              <w:ind w:left="0" w:leftChars="0" w:firstLine="0" w:firstLineChars="0"/>
              <w:jc w:val="center"/>
              <w:rPr>
                <w:sz w:val="30"/>
                <w:szCs w:val="30"/>
              </w:rPr>
            </w:pPr>
            <w:r>
              <w:rPr>
                <w:rFonts w:hint="eastAsia"/>
                <w:sz w:val="30"/>
                <w:szCs w:val="30"/>
              </w:rPr>
              <w:t>工作阶段</w:t>
            </w:r>
          </w:p>
        </w:tc>
        <w:tc>
          <w:tcPr>
            <w:tcW w:w="1800" w:type="dxa"/>
          </w:tcPr>
          <w:p>
            <w:pPr>
              <w:pStyle w:val="6"/>
              <w:spacing w:line="480" w:lineRule="auto"/>
              <w:ind w:left="0" w:leftChars="0" w:firstLine="0" w:firstLineChars="0"/>
              <w:jc w:val="center"/>
              <w:rPr>
                <w:sz w:val="30"/>
                <w:szCs w:val="30"/>
              </w:rPr>
            </w:pPr>
            <w:r>
              <w:rPr>
                <w:rFonts w:hint="eastAsia"/>
                <w:sz w:val="30"/>
                <w:szCs w:val="30"/>
              </w:rPr>
              <w:t>日期</w:t>
            </w:r>
          </w:p>
        </w:tc>
        <w:tc>
          <w:tcPr>
            <w:tcW w:w="5658" w:type="dxa"/>
          </w:tcPr>
          <w:p>
            <w:pPr>
              <w:pStyle w:val="6"/>
              <w:spacing w:line="480" w:lineRule="auto"/>
              <w:ind w:left="0" w:leftChars="0" w:firstLine="0" w:firstLineChars="0"/>
              <w:jc w:val="center"/>
              <w:rPr>
                <w:sz w:val="30"/>
                <w:szCs w:val="30"/>
              </w:rPr>
            </w:pPr>
            <w:r>
              <w:rPr>
                <w:rFonts w:hint="eastAsia"/>
                <w:sz w:val="30"/>
                <w:szCs w:val="30"/>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tcPr>
          <w:p>
            <w:pPr>
              <w:pStyle w:val="6"/>
              <w:spacing w:line="240" w:lineRule="auto"/>
              <w:ind w:firstLine="0"/>
              <w:jc w:val="center"/>
              <w:rPr>
                <w:rFonts w:ascii="仿宋" w:hAnsi="仿宋" w:cs="仿宋"/>
                <w:color w:val="000000"/>
                <w:kern w:val="0"/>
                <w:sz w:val="30"/>
                <w:szCs w:val="30"/>
                <w:lang w:bidi="ar"/>
              </w:rPr>
            </w:pPr>
            <w:r>
              <w:rPr>
                <w:rFonts w:ascii="仿宋" w:hAnsi="仿宋" w:cs="仿宋"/>
                <w:color w:val="000000"/>
                <w:kern w:val="0"/>
                <w:sz w:val="30"/>
                <w:szCs w:val="30"/>
                <w:lang w:bidi="ar"/>
              </w:rPr>
              <w:t>临赛准备</w:t>
            </w:r>
          </w:p>
          <w:p>
            <w:pPr>
              <w:pStyle w:val="6"/>
              <w:spacing w:line="240" w:lineRule="auto"/>
              <w:ind w:firstLine="0"/>
              <w:jc w:val="center"/>
              <w:rPr>
                <w:sz w:val="30"/>
                <w:szCs w:val="30"/>
              </w:rPr>
            </w:pPr>
            <w:r>
              <w:rPr>
                <w:rFonts w:ascii="仿宋" w:hAnsi="仿宋" w:cs="仿宋"/>
                <w:color w:val="000000"/>
                <w:kern w:val="0"/>
                <w:sz w:val="30"/>
                <w:szCs w:val="30"/>
                <w:lang w:bidi="ar"/>
              </w:rPr>
              <w:t>阶段</w:t>
            </w:r>
          </w:p>
        </w:tc>
        <w:tc>
          <w:tcPr>
            <w:tcW w:w="1800" w:type="dxa"/>
          </w:tcPr>
          <w:p>
            <w:pPr>
              <w:pStyle w:val="6"/>
              <w:ind w:firstLine="0"/>
              <w:jc w:val="center"/>
              <w:rPr>
                <w:sz w:val="30"/>
                <w:szCs w:val="30"/>
              </w:rPr>
            </w:pPr>
            <w:r>
              <w:rPr>
                <w:rFonts w:hint="eastAsia"/>
                <w:sz w:val="30"/>
                <w:szCs w:val="30"/>
              </w:rPr>
              <w:t>赛前一周</w:t>
            </w:r>
          </w:p>
        </w:tc>
        <w:tc>
          <w:tcPr>
            <w:tcW w:w="5658" w:type="dxa"/>
          </w:tcPr>
          <w:p>
            <w:pPr>
              <w:pStyle w:val="6"/>
              <w:spacing w:line="240" w:lineRule="auto"/>
              <w:ind w:firstLine="0"/>
              <w:rPr>
                <w:sz w:val="30"/>
                <w:szCs w:val="30"/>
              </w:rPr>
            </w:pPr>
            <w:r>
              <w:rPr>
                <w:rFonts w:hint="eastAsia"/>
                <w:sz w:val="30"/>
                <w:szCs w:val="30"/>
                <w:lang w:val="en-US" w:eastAsia="zh-CN"/>
              </w:rPr>
              <w:t>1.</w:t>
            </w:r>
            <w:r>
              <w:rPr>
                <w:rFonts w:hint="eastAsia"/>
                <w:sz w:val="30"/>
                <w:szCs w:val="30"/>
              </w:rPr>
              <w:t>主办方与裁判组技术对接</w:t>
            </w:r>
          </w:p>
          <w:p>
            <w:pPr>
              <w:pStyle w:val="6"/>
              <w:spacing w:line="240" w:lineRule="auto"/>
              <w:ind w:firstLine="0"/>
              <w:rPr>
                <w:sz w:val="30"/>
                <w:szCs w:val="30"/>
              </w:rPr>
            </w:pPr>
            <w:r>
              <w:rPr>
                <w:rFonts w:hint="eastAsia"/>
                <w:sz w:val="30"/>
                <w:szCs w:val="30"/>
              </w:rPr>
              <w:t>2.发布宣传，组织选手报名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vMerge w:val="restart"/>
          </w:tcPr>
          <w:p>
            <w:pPr>
              <w:pStyle w:val="6"/>
              <w:rPr>
                <w:rFonts w:ascii="仿宋" w:hAnsi="仿宋" w:cs="仿宋"/>
                <w:color w:val="000000"/>
                <w:kern w:val="0"/>
                <w:sz w:val="30"/>
                <w:szCs w:val="30"/>
                <w:lang w:bidi="ar"/>
              </w:rPr>
            </w:pPr>
          </w:p>
          <w:p>
            <w:pPr>
              <w:pStyle w:val="6"/>
              <w:ind w:left="0" w:leftChars="0" w:firstLine="0" w:firstLineChars="0"/>
              <w:jc w:val="center"/>
              <w:rPr>
                <w:sz w:val="30"/>
                <w:szCs w:val="30"/>
              </w:rPr>
            </w:pPr>
            <w:r>
              <w:rPr>
                <w:rFonts w:ascii="仿宋" w:hAnsi="仿宋" w:cs="仿宋"/>
                <w:color w:val="000000"/>
                <w:kern w:val="0"/>
                <w:sz w:val="30"/>
                <w:szCs w:val="30"/>
                <w:lang w:bidi="ar"/>
              </w:rPr>
              <w:t>比赛阶段</w:t>
            </w:r>
          </w:p>
        </w:tc>
        <w:tc>
          <w:tcPr>
            <w:tcW w:w="1800" w:type="dxa"/>
          </w:tcPr>
          <w:p>
            <w:pPr>
              <w:pStyle w:val="6"/>
              <w:spacing w:line="240" w:lineRule="auto"/>
              <w:ind w:firstLine="0"/>
              <w:rPr>
                <w:rFonts w:hint="eastAsia"/>
                <w:sz w:val="30"/>
                <w:szCs w:val="30"/>
                <w:lang w:val="en-US" w:eastAsia="zh-CN"/>
              </w:rPr>
            </w:pPr>
          </w:p>
          <w:p>
            <w:pPr>
              <w:pStyle w:val="6"/>
              <w:spacing w:line="240" w:lineRule="auto"/>
              <w:ind w:firstLine="0"/>
              <w:rPr>
                <w:rFonts w:hint="default" w:eastAsia="仿宋"/>
                <w:sz w:val="30"/>
                <w:szCs w:val="30"/>
                <w:lang w:val="en-US" w:eastAsia="zh-CN"/>
              </w:rPr>
            </w:pPr>
            <w:r>
              <w:rPr>
                <w:rFonts w:hint="eastAsia"/>
                <w:sz w:val="30"/>
                <w:szCs w:val="30"/>
                <w:lang w:val="en-US" w:eastAsia="zh-CN"/>
              </w:rPr>
              <w:t>10</w:t>
            </w:r>
            <w:r>
              <w:rPr>
                <w:rFonts w:hint="eastAsia"/>
                <w:sz w:val="30"/>
                <w:szCs w:val="30"/>
              </w:rPr>
              <w:t>月</w:t>
            </w:r>
            <w:r>
              <w:rPr>
                <w:rFonts w:hint="eastAsia"/>
                <w:sz w:val="30"/>
                <w:szCs w:val="30"/>
                <w:lang w:val="en-US" w:eastAsia="zh-CN"/>
              </w:rPr>
              <w:t>28</w:t>
            </w:r>
            <w:r>
              <w:rPr>
                <w:rFonts w:hint="eastAsia"/>
                <w:sz w:val="30"/>
                <w:szCs w:val="30"/>
              </w:rPr>
              <w:t>日</w:t>
            </w:r>
            <w:r>
              <w:rPr>
                <w:rFonts w:hint="eastAsia"/>
                <w:sz w:val="30"/>
                <w:szCs w:val="30"/>
                <w:lang w:val="en-US" w:eastAsia="zh-CN"/>
              </w:rPr>
              <w:t>上午8-12点</w:t>
            </w:r>
          </w:p>
        </w:tc>
        <w:tc>
          <w:tcPr>
            <w:tcW w:w="5658" w:type="dxa"/>
          </w:tcPr>
          <w:p>
            <w:pPr>
              <w:pStyle w:val="6"/>
              <w:spacing w:line="240" w:lineRule="auto"/>
              <w:ind w:firstLine="0"/>
              <w:rPr>
                <w:sz w:val="30"/>
                <w:szCs w:val="30"/>
              </w:rPr>
            </w:pPr>
            <w:r>
              <w:rPr>
                <w:rFonts w:hint="eastAsia"/>
                <w:sz w:val="30"/>
                <w:szCs w:val="30"/>
              </w:rPr>
              <w:t>1.理论选拔赛</w:t>
            </w:r>
          </w:p>
          <w:p>
            <w:pPr>
              <w:pStyle w:val="6"/>
              <w:spacing w:line="240" w:lineRule="auto"/>
              <w:ind w:firstLine="0"/>
              <w:rPr>
                <w:rFonts w:hint="eastAsia"/>
                <w:sz w:val="30"/>
                <w:szCs w:val="30"/>
              </w:rPr>
            </w:pPr>
            <w:r>
              <w:rPr>
                <w:rFonts w:hint="eastAsia"/>
                <w:sz w:val="30"/>
                <w:szCs w:val="30"/>
              </w:rPr>
              <w:t>2.参赛选手赛前培训</w:t>
            </w:r>
          </w:p>
          <w:p>
            <w:pPr>
              <w:pStyle w:val="6"/>
              <w:spacing w:line="240" w:lineRule="auto"/>
              <w:ind w:firstLine="0"/>
              <w:rPr>
                <w:sz w:val="30"/>
                <w:szCs w:val="30"/>
              </w:rPr>
            </w:pPr>
            <w:r>
              <w:rPr>
                <w:rFonts w:hint="eastAsia"/>
                <w:sz w:val="30"/>
                <w:szCs w:val="30"/>
                <w:lang w:val="en-US" w:eastAsia="zh-CN"/>
              </w:rPr>
              <w:t>3.</w:t>
            </w:r>
            <w:r>
              <w:rPr>
                <w:rFonts w:hint="eastAsia"/>
                <w:sz w:val="30"/>
                <w:szCs w:val="30"/>
              </w:rPr>
              <w:t>裁判组对赛场、设备、工具进行检查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vMerge w:val="continue"/>
          </w:tcPr>
          <w:p>
            <w:pPr>
              <w:pStyle w:val="6"/>
              <w:rPr>
                <w:sz w:val="30"/>
                <w:szCs w:val="30"/>
              </w:rPr>
            </w:pPr>
          </w:p>
        </w:tc>
        <w:tc>
          <w:tcPr>
            <w:tcW w:w="1800" w:type="dxa"/>
          </w:tcPr>
          <w:p>
            <w:pPr>
              <w:pStyle w:val="6"/>
              <w:spacing w:line="240" w:lineRule="auto"/>
              <w:ind w:firstLine="0"/>
              <w:rPr>
                <w:rFonts w:hint="eastAsia"/>
                <w:sz w:val="30"/>
                <w:szCs w:val="30"/>
                <w:lang w:val="en-US" w:eastAsia="zh-CN"/>
              </w:rPr>
            </w:pPr>
          </w:p>
          <w:p>
            <w:pPr>
              <w:pStyle w:val="6"/>
              <w:spacing w:line="240" w:lineRule="auto"/>
              <w:ind w:firstLine="0"/>
              <w:jc w:val="center"/>
              <w:rPr>
                <w:rFonts w:hint="eastAsia"/>
                <w:sz w:val="30"/>
                <w:szCs w:val="30"/>
                <w:lang w:val="en-US" w:eastAsia="zh-CN"/>
              </w:rPr>
            </w:pPr>
            <w:r>
              <w:rPr>
                <w:rFonts w:hint="eastAsia"/>
                <w:sz w:val="30"/>
                <w:szCs w:val="30"/>
                <w:lang w:val="en-US" w:eastAsia="zh-CN"/>
              </w:rPr>
              <w:t>10</w:t>
            </w:r>
            <w:r>
              <w:rPr>
                <w:rFonts w:hint="eastAsia"/>
                <w:sz w:val="30"/>
                <w:szCs w:val="30"/>
              </w:rPr>
              <w:t>月2</w:t>
            </w:r>
            <w:r>
              <w:rPr>
                <w:rFonts w:hint="eastAsia"/>
                <w:sz w:val="30"/>
                <w:szCs w:val="30"/>
                <w:lang w:val="en-US" w:eastAsia="zh-CN"/>
              </w:rPr>
              <w:t>8</w:t>
            </w:r>
            <w:r>
              <w:rPr>
                <w:rFonts w:hint="eastAsia"/>
                <w:sz w:val="30"/>
                <w:szCs w:val="30"/>
              </w:rPr>
              <w:t>日</w:t>
            </w:r>
            <w:r>
              <w:rPr>
                <w:rFonts w:hint="eastAsia"/>
                <w:sz w:val="30"/>
                <w:szCs w:val="30"/>
                <w:lang w:val="en-US" w:eastAsia="zh-CN"/>
              </w:rPr>
              <w:t>下午</w:t>
            </w:r>
          </w:p>
          <w:p>
            <w:pPr>
              <w:pStyle w:val="6"/>
              <w:spacing w:line="240" w:lineRule="auto"/>
              <w:ind w:firstLine="0"/>
              <w:jc w:val="center"/>
              <w:rPr>
                <w:rFonts w:hint="default" w:eastAsia="仿宋"/>
                <w:sz w:val="30"/>
                <w:szCs w:val="30"/>
                <w:lang w:val="en-US" w:eastAsia="zh-CN"/>
              </w:rPr>
            </w:pPr>
            <w:r>
              <w:rPr>
                <w:rFonts w:hint="eastAsia"/>
                <w:sz w:val="30"/>
                <w:szCs w:val="30"/>
                <w:lang w:val="en-US" w:eastAsia="zh-CN"/>
              </w:rPr>
              <w:t>13-16点</w:t>
            </w:r>
          </w:p>
        </w:tc>
        <w:tc>
          <w:tcPr>
            <w:tcW w:w="5658" w:type="dxa"/>
          </w:tcPr>
          <w:p>
            <w:pPr>
              <w:pStyle w:val="6"/>
              <w:spacing w:line="240" w:lineRule="auto"/>
              <w:ind w:firstLine="0"/>
              <w:rPr>
                <w:sz w:val="30"/>
                <w:szCs w:val="30"/>
              </w:rPr>
            </w:pPr>
            <w:r>
              <w:rPr>
                <w:rFonts w:hint="eastAsia"/>
                <w:sz w:val="30"/>
                <w:szCs w:val="30"/>
              </w:rPr>
              <w:t>1.选手抽签、检录</w:t>
            </w:r>
          </w:p>
          <w:p>
            <w:pPr>
              <w:pStyle w:val="6"/>
              <w:spacing w:line="240" w:lineRule="auto"/>
              <w:ind w:firstLine="0"/>
              <w:rPr>
                <w:sz w:val="30"/>
                <w:szCs w:val="30"/>
              </w:rPr>
            </w:pPr>
            <w:r>
              <w:rPr>
                <w:rFonts w:hint="eastAsia"/>
                <w:sz w:val="30"/>
                <w:szCs w:val="30"/>
              </w:rPr>
              <w:t>2.选手分组进行决赛模块操作</w:t>
            </w:r>
          </w:p>
          <w:p>
            <w:pPr>
              <w:pStyle w:val="6"/>
              <w:spacing w:line="240" w:lineRule="auto"/>
              <w:ind w:firstLine="0"/>
              <w:rPr>
                <w:sz w:val="30"/>
                <w:szCs w:val="30"/>
              </w:rPr>
            </w:pPr>
            <w:r>
              <w:rPr>
                <w:rFonts w:hint="eastAsia"/>
                <w:sz w:val="30"/>
                <w:szCs w:val="30"/>
              </w:rPr>
              <w:t>3.裁判组评分、复核、统计，总成绩表汇总、签名</w:t>
            </w:r>
          </w:p>
          <w:p>
            <w:pPr>
              <w:pStyle w:val="6"/>
              <w:spacing w:line="240" w:lineRule="auto"/>
              <w:ind w:firstLine="0"/>
              <w:rPr>
                <w:sz w:val="30"/>
                <w:szCs w:val="30"/>
              </w:rPr>
            </w:pPr>
            <w:r>
              <w:rPr>
                <w:rFonts w:hint="eastAsia"/>
                <w:sz w:val="30"/>
                <w:szCs w:val="30"/>
              </w:rPr>
              <w:t>4.公布成绩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tcPr>
          <w:p>
            <w:pPr>
              <w:pStyle w:val="6"/>
              <w:ind w:left="0" w:leftChars="0" w:firstLine="0" w:firstLineChars="0"/>
              <w:jc w:val="center"/>
              <w:rPr>
                <w:sz w:val="30"/>
                <w:szCs w:val="30"/>
              </w:rPr>
            </w:pPr>
            <w:r>
              <w:rPr>
                <w:rFonts w:ascii="仿宋" w:hAnsi="仿宋" w:cs="仿宋"/>
                <w:color w:val="000000"/>
                <w:kern w:val="0"/>
                <w:sz w:val="30"/>
                <w:szCs w:val="30"/>
                <w:lang w:bidi="ar"/>
              </w:rPr>
              <w:t>赛后阶段</w:t>
            </w:r>
          </w:p>
        </w:tc>
        <w:tc>
          <w:tcPr>
            <w:tcW w:w="1800" w:type="dxa"/>
          </w:tcPr>
          <w:p>
            <w:pPr>
              <w:pStyle w:val="6"/>
              <w:spacing w:line="240" w:lineRule="auto"/>
              <w:ind w:firstLine="0"/>
              <w:jc w:val="center"/>
              <w:rPr>
                <w:rFonts w:hint="default" w:eastAsia="仿宋"/>
                <w:sz w:val="30"/>
                <w:szCs w:val="30"/>
                <w:lang w:val="en-US" w:eastAsia="zh-CN"/>
              </w:rPr>
            </w:pPr>
            <w:r>
              <w:rPr>
                <w:rFonts w:hint="eastAsia"/>
                <w:sz w:val="30"/>
                <w:szCs w:val="30"/>
                <w:lang w:val="en-US" w:eastAsia="zh-CN"/>
              </w:rPr>
              <w:t>10</w:t>
            </w:r>
            <w:r>
              <w:rPr>
                <w:rFonts w:hint="eastAsia"/>
                <w:sz w:val="30"/>
                <w:szCs w:val="30"/>
              </w:rPr>
              <w:t>月2</w:t>
            </w:r>
            <w:r>
              <w:rPr>
                <w:rFonts w:hint="eastAsia"/>
                <w:sz w:val="30"/>
                <w:szCs w:val="30"/>
                <w:lang w:val="en-US" w:eastAsia="zh-CN"/>
              </w:rPr>
              <w:t>8</w:t>
            </w:r>
            <w:r>
              <w:rPr>
                <w:rFonts w:hint="eastAsia"/>
                <w:sz w:val="30"/>
                <w:szCs w:val="30"/>
              </w:rPr>
              <w:t>日</w:t>
            </w:r>
            <w:r>
              <w:rPr>
                <w:rFonts w:hint="eastAsia"/>
                <w:sz w:val="30"/>
                <w:szCs w:val="30"/>
                <w:lang w:val="en-US" w:eastAsia="zh-CN"/>
              </w:rPr>
              <w:t>17点</w:t>
            </w:r>
          </w:p>
        </w:tc>
        <w:tc>
          <w:tcPr>
            <w:tcW w:w="5658" w:type="dxa"/>
          </w:tcPr>
          <w:p>
            <w:pPr>
              <w:pStyle w:val="6"/>
              <w:ind w:firstLine="0"/>
              <w:rPr>
                <w:sz w:val="30"/>
                <w:szCs w:val="30"/>
              </w:rPr>
            </w:pPr>
            <w:r>
              <w:rPr>
                <w:rFonts w:hint="eastAsia"/>
                <w:sz w:val="30"/>
                <w:szCs w:val="30"/>
              </w:rPr>
              <w:t>赛后总结，技术点评</w:t>
            </w:r>
          </w:p>
        </w:tc>
      </w:tr>
    </w:tbl>
    <w:p>
      <w:pPr>
        <w:widowControl/>
        <w:ind w:firstLine="622" w:firstLineChars="200"/>
        <w:jc w:val="left"/>
      </w:pPr>
      <w:r>
        <w:rPr>
          <w:rFonts w:ascii="楷体" w:hAnsi="楷体" w:eastAsia="楷体" w:cs="楷体"/>
          <w:b/>
          <w:bCs/>
          <w:color w:val="000000"/>
          <w:kern w:val="0"/>
          <w:sz w:val="31"/>
          <w:szCs w:val="31"/>
          <w:lang w:bidi="ar"/>
        </w:rPr>
        <w:t xml:space="preserve">（二）竞赛实施细则 </w:t>
      </w:r>
    </w:p>
    <w:p>
      <w:pPr>
        <w:widowControl/>
        <w:ind w:firstLine="934" w:firstLineChars="300"/>
        <w:jc w:val="left"/>
      </w:pPr>
      <w:r>
        <w:rPr>
          <w:rFonts w:ascii="仿宋" w:hAnsi="仿宋" w:cs="仿宋"/>
          <w:b/>
          <w:bCs/>
          <w:color w:val="000000"/>
          <w:kern w:val="0"/>
          <w:sz w:val="31"/>
          <w:szCs w:val="31"/>
          <w:lang w:bidi="ar"/>
        </w:rPr>
        <w:t xml:space="preserve">1.裁判人员要求 </w:t>
      </w:r>
    </w:p>
    <w:p>
      <w:pPr>
        <w:widowControl/>
        <w:ind w:firstLine="620" w:firstLineChars="200"/>
        <w:jc w:val="left"/>
        <w:rPr>
          <w:rFonts w:ascii="仿宋" w:hAnsi="仿宋" w:cs="仿宋"/>
          <w:color w:val="000000" w:themeColor="text1"/>
          <w:kern w:val="0"/>
          <w:sz w:val="31"/>
          <w:szCs w:val="31"/>
          <w:lang w:bidi="ar"/>
          <w14:textFill>
            <w14:solidFill>
              <w14:schemeClr w14:val="tx1"/>
            </w14:solidFill>
          </w14:textFill>
        </w:rPr>
      </w:pPr>
      <w:bookmarkStart w:id="3" w:name="_Hlk145581862"/>
      <w:r>
        <w:rPr>
          <w:rFonts w:hint="eastAsia" w:ascii="仿宋" w:hAnsi="仿宋" w:cs="仿宋"/>
          <w:color w:val="000000" w:themeColor="text1"/>
          <w:kern w:val="0"/>
          <w:sz w:val="31"/>
          <w:szCs w:val="31"/>
          <w:lang w:bidi="ar"/>
          <w14:textFill>
            <w14:solidFill>
              <w14:schemeClr w14:val="tx1"/>
            </w14:solidFill>
          </w14:textFill>
        </w:rPr>
        <w:t>（1）</w:t>
      </w:r>
      <w:bookmarkEnd w:id="3"/>
      <w:r>
        <w:rPr>
          <w:rFonts w:hint="eastAsia" w:ascii="仿宋" w:hAnsi="仿宋" w:cs="仿宋"/>
          <w:color w:val="000000" w:themeColor="text1"/>
          <w:kern w:val="0"/>
          <w:sz w:val="31"/>
          <w:szCs w:val="31"/>
          <w:lang w:bidi="ar"/>
          <w14:textFill>
            <w14:solidFill>
              <w14:schemeClr w14:val="tx1"/>
            </w14:solidFill>
          </w14:textFill>
        </w:rPr>
        <w:t>裁判员应服从裁判长的管理，裁判员的工作由裁判长根据比赛的流程安排。</w:t>
      </w:r>
    </w:p>
    <w:p>
      <w:pPr>
        <w:widowControl/>
        <w:ind w:firstLine="620" w:firstLineChars="200"/>
        <w:jc w:val="left"/>
        <w:rPr>
          <w:color w:val="FF0000"/>
        </w:rPr>
      </w:pPr>
      <w:r>
        <w:rPr>
          <w:rFonts w:hint="eastAsia" w:ascii="仿宋" w:hAnsi="仿宋" w:cs="仿宋"/>
          <w:color w:val="000000" w:themeColor="text1"/>
          <w:kern w:val="0"/>
          <w:sz w:val="31"/>
          <w:szCs w:val="31"/>
          <w:lang w:bidi="ar"/>
          <w14:textFill>
            <w14:solidFill>
              <w14:schemeClr w14:val="tx1"/>
            </w14:solidFill>
          </w14:textFill>
        </w:rPr>
        <w:t>（2）裁判员的工作分为检测监督、安全管理、现场测量评判等。测量评判应由裁判长统一标准。</w:t>
      </w:r>
      <w:r>
        <w:rPr>
          <w:rFonts w:hint="eastAsia" w:ascii="仿宋" w:hAnsi="仿宋" w:cs="仿宋"/>
          <w:color w:val="FF0000"/>
          <w:kern w:val="0"/>
          <w:sz w:val="31"/>
          <w:szCs w:val="31"/>
          <w:lang w:bidi="ar"/>
        </w:rPr>
        <w:t xml:space="preserve"> </w:t>
      </w:r>
    </w:p>
    <w:p>
      <w:pPr>
        <w:widowControl/>
        <w:ind w:firstLine="620" w:firstLineChars="200"/>
        <w:jc w:val="left"/>
      </w:pPr>
      <w:r>
        <w:rPr>
          <w:rFonts w:hint="eastAsia" w:ascii="仿宋" w:hAnsi="仿宋" w:cs="仿宋"/>
          <w:color w:val="000000"/>
          <w:kern w:val="0"/>
          <w:sz w:val="31"/>
          <w:szCs w:val="31"/>
          <w:lang w:bidi="ar"/>
        </w:rPr>
        <w:t xml:space="preserve">（3）裁判员在比赛期间不得使用手机、照相机、录像机等设备，执裁过程中不得和场外人员交流。 </w:t>
      </w:r>
    </w:p>
    <w:p>
      <w:pPr>
        <w:widowControl/>
        <w:ind w:firstLine="620" w:firstLineChars="200"/>
        <w:jc w:val="left"/>
      </w:pPr>
      <w:r>
        <w:rPr>
          <w:rFonts w:hint="eastAsia" w:ascii="仿宋" w:hAnsi="仿宋" w:cs="仿宋"/>
          <w:color w:val="000000"/>
          <w:kern w:val="0"/>
          <w:sz w:val="31"/>
          <w:szCs w:val="31"/>
          <w:lang w:bidi="ar"/>
        </w:rPr>
        <w:t xml:space="preserve">（4）决赛现场，选手不得携带的手机等违规物品进场。违规物品一律清出赛场。比赛结束后裁判员要命令选手停止一切操作。监督选手撤离竞赛工位。 </w:t>
      </w:r>
    </w:p>
    <w:p>
      <w:pPr>
        <w:widowControl/>
        <w:ind w:firstLine="620" w:firstLineChars="200"/>
        <w:jc w:val="left"/>
      </w:pPr>
      <w:r>
        <w:rPr>
          <w:rFonts w:hint="eastAsia" w:ascii="仿宋" w:hAnsi="仿宋" w:cs="仿宋"/>
          <w:color w:val="000000"/>
          <w:kern w:val="0"/>
          <w:sz w:val="31"/>
          <w:szCs w:val="31"/>
          <w:lang w:bidi="ar"/>
        </w:rPr>
        <w:t xml:space="preserve">（5）比赛中裁判员不得主动进入工位接近选手，除非选手举手示意需要裁判员解决比赛中出现的问题，或者是需要裁判员对选手的安全问题进行干预。 </w:t>
      </w:r>
    </w:p>
    <w:p>
      <w:pPr>
        <w:widowControl/>
        <w:ind w:firstLine="934" w:firstLineChars="300"/>
        <w:jc w:val="left"/>
        <w:rPr>
          <w:rFonts w:ascii="仿宋" w:hAnsi="仿宋" w:cs="仿宋"/>
          <w:b/>
          <w:bCs/>
          <w:color w:val="000000"/>
          <w:kern w:val="0"/>
          <w:sz w:val="31"/>
          <w:szCs w:val="31"/>
          <w:lang w:bidi="ar"/>
        </w:rPr>
      </w:pPr>
      <w:r>
        <w:rPr>
          <w:rFonts w:hint="eastAsia" w:ascii="仿宋" w:hAnsi="仿宋" w:cs="仿宋"/>
          <w:b/>
          <w:bCs/>
          <w:color w:val="000000"/>
          <w:kern w:val="0"/>
          <w:sz w:val="31"/>
          <w:szCs w:val="31"/>
          <w:lang w:bidi="ar"/>
        </w:rPr>
        <w:t>2.选手要求</w:t>
      </w:r>
    </w:p>
    <w:p>
      <w:pPr>
        <w:widowControl/>
        <w:ind w:firstLine="622" w:firstLineChars="200"/>
        <w:jc w:val="left"/>
        <w:rPr>
          <w:rFonts w:ascii="仿宋" w:hAnsi="仿宋" w:cs="仿宋"/>
          <w:b/>
          <w:bCs/>
          <w:color w:val="000000"/>
          <w:kern w:val="0"/>
          <w:sz w:val="31"/>
          <w:szCs w:val="31"/>
          <w:lang w:bidi="ar"/>
        </w:rPr>
      </w:pPr>
      <w:r>
        <w:rPr>
          <w:rFonts w:hint="eastAsia" w:ascii="仿宋" w:hAnsi="仿宋" w:cs="仿宋"/>
          <w:b/>
          <w:bCs/>
          <w:color w:val="000000"/>
          <w:kern w:val="0"/>
          <w:sz w:val="31"/>
          <w:szCs w:val="31"/>
          <w:lang w:bidi="ar"/>
        </w:rPr>
        <w:t xml:space="preserve">（1）理论初赛要求 </w:t>
      </w:r>
    </w:p>
    <w:p>
      <w:pPr>
        <w:ind w:firstLine="672" w:firstLineChars="200"/>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1</w:t>
      </w:r>
      <w:r>
        <w:rPr>
          <w:rFonts w:hint="eastAsia" w:ascii="仿宋" w:hAnsi="仿宋"/>
          <w:w w:val="105"/>
          <w:szCs w:val="32"/>
          <w:lang w:eastAsia="zh-CN"/>
        </w:rPr>
        <w:t>）</w:t>
      </w:r>
      <w:r>
        <w:rPr>
          <w:rFonts w:hint="eastAsia" w:ascii="仿宋" w:hAnsi="仿宋"/>
          <w:w w:val="105"/>
          <w:szCs w:val="32"/>
        </w:rPr>
        <w:t>参赛选手应在竞赛前30分钟，凭身份证、参赛证进入赛场，对号入座，将身份证、参赛证备好，以便随时供监考人员查验。不得替考。</w:t>
      </w:r>
    </w:p>
    <w:p>
      <w:pPr>
        <w:ind w:firstLine="672" w:firstLineChars="200"/>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2</w:t>
      </w:r>
      <w:r>
        <w:rPr>
          <w:rFonts w:hint="eastAsia" w:ascii="仿宋" w:hAnsi="仿宋"/>
          <w:w w:val="105"/>
          <w:szCs w:val="32"/>
          <w:lang w:eastAsia="zh-CN"/>
        </w:rPr>
        <w:t>）</w:t>
      </w:r>
      <w:r>
        <w:rPr>
          <w:rFonts w:hint="eastAsia" w:ascii="仿宋" w:hAnsi="仿宋"/>
          <w:w w:val="105"/>
          <w:szCs w:val="32"/>
        </w:rPr>
        <w:t>竞赛开始30分钟后进行封场，迟到的参赛选手不得进入赛场参加竞赛；竞赛开始后30分钟内，参赛选手不得交卷离场。</w:t>
      </w:r>
    </w:p>
    <w:p>
      <w:pPr>
        <w:ind w:firstLine="672" w:firstLineChars="200"/>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3</w:t>
      </w:r>
      <w:r>
        <w:rPr>
          <w:rFonts w:hint="eastAsia" w:ascii="仿宋" w:hAnsi="仿宋"/>
          <w:w w:val="105"/>
          <w:szCs w:val="32"/>
          <w:lang w:eastAsia="zh-CN"/>
        </w:rPr>
        <w:t>）</w:t>
      </w:r>
      <w:r>
        <w:rPr>
          <w:rFonts w:hint="eastAsia" w:ascii="仿宋" w:hAnsi="仿宋"/>
          <w:w w:val="105"/>
          <w:szCs w:val="32"/>
        </w:rPr>
        <w:t>不准携带任何书籍、纸张、笔记和报刊进入考场。</w:t>
      </w:r>
    </w:p>
    <w:p>
      <w:pPr>
        <w:ind w:firstLine="672" w:firstLineChars="200"/>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4</w:t>
      </w:r>
      <w:r>
        <w:rPr>
          <w:rFonts w:hint="eastAsia" w:ascii="仿宋" w:hAnsi="仿宋"/>
          <w:w w:val="105"/>
          <w:szCs w:val="32"/>
          <w:lang w:eastAsia="zh-CN"/>
        </w:rPr>
        <w:t>）</w:t>
      </w:r>
      <w:r>
        <w:rPr>
          <w:rFonts w:hint="eastAsia" w:ascii="仿宋" w:hAnsi="仿宋"/>
          <w:w w:val="105"/>
          <w:szCs w:val="32"/>
        </w:rPr>
        <w:t>参赛选手严格遵守赛场纪律，保持安静，不得交头接耳、大声喧哗，不准吸烟，独立思考、独立完成答题；交卷后不得在考场附近逗留或交谈。</w:t>
      </w:r>
    </w:p>
    <w:p>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5</w:t>
      </w:r>
      <w:r>
        <w:rPr>
          <w:rFonts w:hint="eastAsia" w:ascii="仿宋" w:hAnsi="仿宋"/>
          <w:w w:val="105"/>
          <w:szCs w:val="32"/>
          <w:lang w:eastAsia="zh-CN"/>
        </w:rPr>
        <w:t>）</w:t>
      </w:r>
      <w:r>
        <w:rPr>
          <w:rFonts w:hint="eastAsia" w:ascii="仿宋" w:hAnsi="仿宋"/>
          <w:w w:val="105"/>
          <w:szCs w:val="32"/>
        </w:rPr>
        <w:t>参赛选手在竞赛中途不得离开赛场，如确有特殊情况需要暂时离开赛场必须经监考人员同意并由指定的监考工作人员陪同。</w:t>
      </w:r>
    </w:p>
    <w:p>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6</w:t>
      </w:r>
      <w:r>
        <w:rPr>
          <w:rFonts w:hint="eastAsia" w:ascii="仿宋" w:hAnsi="仿宋"/>
          <w:w w:val="105"/>
          <w:szCs w:val="32"/>
          <w:lang w:eastAsia="zh-CN"/>
        </w:rPr>
        <w:t>）</w:t>
      </w:r>
      <w:r>
        <w:rPr>
          <w:rFonts w:hint="eastAsia" w:ascii="仿宋" w:hAnsi="仿宋"/>
          <w:w w:val="105"/>
          <w:szCs w:val="32"/>
        </w:rPr>
        <w:t>竞赛时间一到，参赛选手立即停止作答并提交试卷。</w:t>
      </w:r>
    </w:p>
    <w:p>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7</w:t>
      </w:r>
      <w:r>
        <w:rPr>
          <w:rFonts w:hint="eastAsia" w:ascii="仿宋" w:hAnsi="仿宋"/>
          <w:w w:val="105"/>
          <w:szCs w:val="32"/>
          <w:lang w:eastAsia="zh-CN"/>
        </w:rPr>
        <w:t>）</w:t>
      </w:r>
      <w:r>
        <w:rPr>
          <w:rFonts w:hint="eastAsia" w:ascii="仿宋" w:hAnsi="仿宋"/>
          <w:w w:val="105"/>
          <w:szCs w:val="32"/>
        </w:rPr>
        <w:t>参赛选手严重违规将被取消竞赛资格。</w:t>
      </w:r>
    </w:p>
    <w:p>
      <w:pPr>
        <w:pStyle w:val="6"/>
        <w:keepNext w:val="0"/>
        <w:keepLines w:val="0"/>
        <w:pageBreakBefore w:val="0"/>
        <w:widowControl w:val="0"/>
        <w:kinsoku/>
        <w:wordWrap/>
        <w:overflowPunct/>
        <w:topLinePunct w:val="0"/>
        <w:autoSpaceDE/>
        <w:autoSpaceDN/>
        <w:bidi w:val="0"/>
        <w:adjustRightInd/>
        <w:snapToGrid/>
        <w:spacing w:line="360" w:lineRule="auto"/>
        <w:ind w:firstLine="715" w:firstLineChars="212"/>
        <w:textAlignment w:val="auto"/>
        <w:rPr>
          <w:rFonts w:ascii="仿宋" w:hAnsi="仿宋"/>
          <w:b/>
          <w:bCs/>
          <w:w w:val="105"/>
          <w:szCs w:val="32"/>
        </w:rPr>
      </w:pPr>
      <w:r>
        <w:rPr>
          <w:rFonts w:hint="eastAsia" w:ascii="仿宋" w:hAnsi="仿宋"/>
          <w:b/>
          <w:bCs/>
          <w:w w:val="105"/>
          <w:szCs w:val="32"/>
        </w:rPr>
        <w:t>（2）实操决赛要求</w:t>
      </w:r>
    </w:p>
    <w:p>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1</w:t>
      </w:r>
      <w:r>
        <w:rPr>
          <w:rFonts w:hint="eastAsia" w:ascii="仿宋" w:hAnsi="仿宋"/>
          <w:w w:val="105"/>
          <w:szCs w:val="32"/>
          <w:lang w:eastAsia="zh-CN"/>
        </w:rPr>
        <w:t>）</w:t>
      </w:r>
      <w:r>
        <w:rPr>
          <w:rFonts w:hint="eastAsia" w:ascii="仿宋" w:hAnsi="仿宋"/>
          <w:w w:val="105"/>
          <w:szCs w:val="32"/>
        </w:rPr>
        <w:t>参赛选手需提前30分钟凭身份证、参赛证进入赛场，由竞赛工作人员负责选手签到，核对身份证和参赛证，选手抽签确定出场顺序后，在候考区候考；裁判长宣读比赛规则，公布考题，即将比赛的选手按规定佩戴好号牌，进入赛场指定区域进行竞赛前的各项准备工作。</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ascii="仿宋" w:hAnsi="仿宋"/>
          <w:w w:val="105"/>
          <w:szCs w:val="32"/>
        </w:rPr>
      </w:pPr>
      <w:r>
        <w:rPr>
          <w:rFonts w:hint="eastAsia" w:ascii="仿宋" w:hAnsi="仿宋"/>
          <w:w w:val="105"/>
          <w:szCs w:val="32"/>
          <w:lang w:eastAsia="zh-CN"/>
        </w:rPr>
        <w:t>（</w:t>
      </w:r>
      <w:r>
        <w:rPr>
          <w:rFonts w:hint="eastAsia" w:ascii="仿宋" w:hAnsi="仿宋"/>
          <w:w w:val="105"/>
          <w:szCs w:val="32"/>
          <w:lang w:val="en-US" w:eastAsia="zh-CN"/>
        </w:rPr>
        <w:t>2</w:t>
      </w:r>
      <w:r>
        <w:rPr>
          <w:rFonts w:hint="eastAsia" w:ascii="仿宋" w:hAnsi="仿宋"/>
          <w:w w:val="105"/>
          <w:szCs w:val="32"/>
          <w:lang w:eastAsia="zh-CN"/>
        </w:rPr>
        <w:t>）</w:t>
      </w:r>
      <w:r>
        <w:rPr>
          <w:rFonts w:hint="eastAsia" w:ascii="仿宋" w:hAnsi="仿宋"/>
          <w:w w:val="105"/>
          <w:szCs w:val="32"/>
        </w:rPr>
        <w:t>选手分组进入竞赛区，举手示意开始操作，计时员计时。</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ascii="仿宋" w:hAnsi="仿宋" w:cs="仿宋"/>
          <w:color w:val="000000"/>
          <w:szCs w:val="32"/>
        </w:rPr>
      </w:pPr>
      <w:r>
        <w:rPr>
          <w:rFonts w:hint="eastAsia" w:ascii="仿宋" w:hAnsi="仿宋"/>
          <w:w w:val="105"/>
          <w:szCs w:val="32"/>
          <w:lang w:eastAsia="zh-CN"/>
        </w:rPr>
        <w:t>（</w:t>
      </w:r>
      <w:r>
        <w:rPr>
          <w:rFonts w:hint="eastAsia" w:ascii="仿宋" w:hAnsi="仿宋"/>
          <w:w w:val="105"/>
          <w:szCs w:val="32"/>
          <w:lang w:val="en-US" w:eastAsia="zh-CN"/>
        </w:rPr>
        <w:t>3</w:t>
      </w:r>
      <w:r>
        <w:rPr>
          <w:rFonts w:hint="eastAsia" w:ascii="仿宋" w:hAnsi="仿宋"/>
          <w:w w:val="105"/>
          <w:szCs w:val="32"/>
          <w:lang w:eastAsia="zh-CN"/>
        </w:rPr>
        <w:t>）</w:t>
      </w:r>
      <w:r>
        <w:rPr>
          <w:rFonts w:hint="eastAsia" w:ascii="仿宋" w:hAnsi="仿宋"/>
          <w:w w:val="105"/>
          <w:szCs w:val="32"/>
        </w:rPr>
        <w:t>竞赛过程中，若选手需要休息、饮水或者上洗手间（有工作人员陪同）需经裁判长同意，其耗时一律计算在竞赛时间内。</w:t>
      </w:r>
    </w:p>
    <w:p>
      <w:pPr>
        <w:keepNext w:val="0"/>
        <w:keepLines w:val="0"/>
        <w:pageBreakBefore w:val="0"/>
        <w:kinsoku/>
        <w:wordWrap/>
        <w:overflowPunct/>
        <w:topLinePunct w:val="0"/>
        <w:autoSpaceDE/>
        <w:autoSpaceDN/>
        <w:bidi w:val="0"/>
        <w:adjustRightInd/>
        <w:snapToGrid/>
        <w:spacing w:line="360" w:lineRule="auto"/>
        <w:ind w:firstLine="620" w:firstLineChars="200"/>
        <w:textAlignment w:val="auto"/>
        <w:rPr>
          <w:rFonts w:ascii="仿宋" w:hAnsi="仿宋"/>
          <w:w w:val="105"/>
          <w:szCs w:val="32"/>
        </w:rPr>
      </w:pPr>
      <w:r>
        <w:rPr>
          <w:rFonts w:hint="eastAsia" w:ascii="仿宋" w:hAnsi="仿宋" w:cs="仿宋"/>
          <w:color w:val="000000" w:themeColor="text1"/>
          <w:kern w:val="0"/>
          <w:sz w:val="31"/>
          <w:szCs w:val="31"/>
          <w:lang w:bidi="ar"/>
          <w14:textFill>
            <w14:solidFill>
              <w14:schemeClr w14:val="tx1"/>
            </w14:solidFill>
          </w14:textFill>
        </w:rPr>
        <w:t>（4）</w:t>
      </w:r>
      <w:r>
        <w:rPr>
          <w:rFonts w:hint="eastAsia" w:ascii="仿宋" w:hAnsi="仿宋"/>
          <w:w w:val="105"/>
          <w:szCs w:val="32"/>
        </w:rPr>
        <w:t>参赛选手应严格遵守赛场纪律，不得相互交谈，不得作弊，所有的通讯工具、摄像工具不得带入竞赛现场，对竞赛设施设备应爱护、保养、保管，防止丢失和损坏。</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ascii="仿宋" w:hAnsi="仿宋"/>
          <w:color w:val="000000" w:themeColor="text1"/>
          <w:sz w:val="32"/>
          <w:szCs w:val="32"/>
          <w14:textFill>
            <w14:solidFill>
              <w14:schemeClr w14:val="tx1"/>
            </w14:solidFill>
          </w14:textFill>
        </w:rPr>
      </w:pPr>
      <w:r>
        <w:rPr>
          <w:rFonts w:hint="eastAsia" w:ascii="仿宋" w:hAnsi="仿宋" w:cs="仿宋"/>
          <w:color w:val="000000" w:themeColor="text1"/>
          <w:sz w:val="31"/>
          <w:szCs w:val="31"/>
          <w:lang w:bidi="ar"/>
          <w14:textFill>
            <w14:solidFill>
              <w14:schemeClr w14:val="tx1"/>
            </w14:solidFill>
          </w14:textFill>
        </w:rPr>
        <w:t>（5）</w:t>
      </w:r>
      <w:r>
        <w:rPr>
          <w:rFonts w:hint="eastAsia" w:ascii="仿宋" w:hAnsi="仿宋" w:cs="Times New Roman"/>
          <w:color w:val="000000" w:themeColor="text1"/>
          <w:w w:val="105"/>
          <w:kern w:val="2"/>
          <w:sz w:val="32"/>
          <w:szCs w:val="32"/>
          <w14:textFill>
            <w14:solidFill>
              <w14:schemeClr w14:val="tx1"/>
            </w14:solidFill>
          </w14:textFill>
        </w:rPr>
        <w:t>竞赛过程中出现设备问题，选手可举手向裁判员示意，裁判员确认原因后，如果确实因为设备故障原因导致选手中断或终止比赛，由裁判长现场视具体情况作出决定。</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ascii="仿宋" w:hAnsi="仿宋"/>
          <w:sz w:val="32"/>
          <w:szCs w:val="32"/>
        </w:rPr>
      </w:pPr>
      <w:r>
        <w:rPr>
          <w:rFonts w:hint="eastAsia" w:ascii="仿宋" w:hAnsi="仿宋" w:cs="仿宋"/>
          <w:color w:val="000000" w:themeColor="text1"/>
          <w:sz w:val="31"/>
          <w:szCs w:val="31"/>
          <w:lang w:bidi="ar"/>
          <w14:textFill>
            <w14:solidFill>
              <w14:schemeClr w14:val="tx1"/>
            </w14:solidFill>
          </w14:textFill>
        </w:rPr>
        <w:t>（</w:t>
      </w:r>
      <w:r>
        <w:rPr>
          <w:rFonts w:ascii="仿宋" w:hAnsi="仿宋" w:cs="仿宋"/>
          <w:color w:val="000000" w:themeColor="text1"/>
          <w:sz w:val="31"/>
          <w:szCs w:val="31"/>
          <w:lang w:bidi="ar"/>
          <w14:textFill>
            <w14:solidFill>
              <w14:schemeClr w14:val="tx1"/>
            </w14:solidFill>
          </w14:textFill>
        </w:rPr>
        <w:t>6</w:t>
      </w:r>
      <w:r>
        <w:rPr>
          <w:rFonts w:hint="eastAsia" w:ascii="仿宋" w:hAnsi="仿宋" w:cs="仿宋"/>
          <w:color w:val="000000" w:themeColor="text1"/>
          <w:sz w:val="31"/>
          <w:szCs w:val="31"/>
          <w:lang w:bidi="ar"/>
          <w14:textFill>
            <w14:solidFill>
              <w14:schemeClr w14:val="tx1"/>
            </w14:solidFill>
          </w14:textFill>
        </w:rPr>
        <w:t>）</w:t>
      </w:r>
      <w:r>
        <w:rPr>
          <w:rFonts w:hint="eastAsia" w:ascii="仿宋" w:hAnsi="仿宋"/>
          <w:sz w:val="32"/>
          <w:szCs w:val="32"/>
        </w:rPr>
        <w:t>如果选手操作完成时，应举手示意，比赛终止时间由裁判员记录在评分表上，选手结束竞赛后不得再进行任何操作。</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ascii="仿宋" w:hAnsi="仿宋"/>
          <w:sz w:val="32"/>
          <w:szCs w:val="32"/>
        </w:rPr>
      </w:pPr>
      <w:r>
        <w:rPr>
          <w:rFonts w:hint="eastAsia" w:ascii="仿宋" w:hAnsi="仿宋" w:cs="仿宋"/>
          <w:color w:val="000000" w:themeColor="text1"/>
          <w:sz w:val="31"/>
          <w:szCs w:val="31"/>
          <w:lang w:bidi="ar"/>
          <w14:textFill>
            <w14:solidFill>
              <w14:schemeClr w14:val="tx1"/>
            </w14:solidFill>
          </w14:textFill>
        </w:rPr>
        <w:t>（7）</w:t>
      </w:r>
      <w:r>
        <w:rPr>
          <w:rFonts w:hint="eastAsia" w:ascii="仿宋" w:hAnsi="仿宋"/>
          <w:color w:val="000000" w:themeColor="text1"/>
          <w:sz w:val="32"/>
          <w:szCs w:val="32"/>
          <w14:textFill>
            <w14:solidFill>
              <w14:schemeClr w14:val="tx1"/>
            </w14:solidFill>
          </w14:textFill>
        </w:rPr>
        <w:t>竞赛结束前3分钟，现场计时员应提醒剩余时间，</w:t>
      </w:r>
      <w:r>
        <w:rPr>
          <w:rFonts w:hint="eastAsia" w:ascii="仿宋" w:hAnsi="仿宋"/>
          <w:sz w:val="32"/>
          <w:szCs w:val="32"/>
        </w:rPr>
        <w:t>竞赛时间到，参赛选手应停止操作并清理现场，竞赛赛题及相关资料不得带出赛场，经裁判员检查许可后，参赛选手离开竞赛现场。</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pPr>
      <w:r>
        <w:rPr>
          <w:rFonts w:hint="eastAsia" w:ascii="仿宋" w:hAnsi="仿宋" w:cs="仿宋"/>
          <w:color w:val="000000" w:themeColor="text1"/>
          <w:sz w:val="31"/>
          <w:szCs w:val="31"/>
          <w:lang w:bidi="ar"/>
          <w14:textFill>
            <w14:solidFill>
              <w14:schemeClr w14:val="tx1"/>
            </w14:solidFill>
          </w14:textFill>
        </w:rPr>
        <w:t>（8）</w:t>
      </w:r>
      <w:r>
        <w:rPr>
          <w:rFonts w:hint="eastAsia" w:ascii="仿宋" w:hAnsi="仿宋"/>
          <w:sz w:val="32"/>
          <w:szCs w:val="32"/>
        </w:rPr>
        <w:t>参赛选手必须严格执行安全操作规则和赛场规则，并接受现场裁判员的监督和警示，现场裁判员发现选手违规操作应该及时劝阻，对违反安全操作和赛场规则，不服从裁判员劝阻者，经裁判长裁决取消竞赛资格，因为违反规则造成设备或人身安全事故者，竞赛成绩无效并按规定追究相关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sz w:val="32"/>
          <w:szCs w:val="32"/>
        </w:rPr>
      </w:pPr>
      <w:r>
        <w:rPr>
          <w:rFonts w:hint="eastAsia" w:ascii="仿宋" w:hAnsi="仿宋" w:cs="仿宋"/>
          <w:b/>
          <w:bCs/>
          <w:color w:val="000000"/>
          <w:kern w:val="0"/>
          <w:sz w:val="32"/>
          <w:szCs w:val="32"/>
          <w:lang w:bidi="ar"/>
        </w:rPr>
        <w:t>3.</w:t>
      </w:r>
      <w:r>
        <w:rPr>
          <w:rFonts w:hint="eastAsia" w:ascii="仿宋" w:hAnsi="仿宋"/>
          <w:b/>
          <w:bCs/>
          <w:w w:val="105"/>
          <w:sz w:val="32"/>
          <w:szCs w:val="32"/>
        </w:rPr>
        <w:t>技术人员和工作人员要求</w:t>
      </w:r>
      <w:r>
        <w:rPr>
          <w:rFonts w:hint="eastAsia" w:ascii="仿宋" w:hAnsi="仿宋" w:cs="仿宋"/>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1</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技术人员和工作人员在比赛进行过程中不得主动接触裁判员和参赛选手。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2</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技术人员和工作人员在竞赛区域内不得使用手机，照相机和摄像机等设备。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3</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技术人员和工作人员按照要求，在规定位置就坐，进行自己的工作或者等待工作安排，不得擅自离开岗位。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4</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技术人员和工作人员离开竞赛区域必须向项目负责人报告并得到批准，进出竞赛区域必须进行戴工作证。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5</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技术人员按照选手的申请或者裁判长的安排，对现场设备进行维护或鉴定等工作。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6</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技术人员进入选手工位工作时，选手除了必要的问题不得向技术人员询问其他问题，技术人员也不可随意与选手交流。 </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sz w:val="32"/>
          <w:szCs w:val="32"/>
        </w:rPr>
      </w:pPr>
      <w:r>
        <w:rPr>
          <w:rFonts w:hint="eastAsia" w:ascii="仿宋" w:hAnsi="仿宋" w:cs="仿宋"/>
          <w:b/>
          <w:bCs/>
          <w:color w:val="000000"/>
          <w:kern w:val="0"/>
          <w:sz w:val="32"/>
          <w:szCs w:val="32"/>
          <w:lang w:bidi="ar"/>
        </w:rPr>
        <w:t>4.</w:t>
      </w:r>
      <w:r>
        <w:rPr>
          <w:rFonts w:hint="eastAsia" w:ascii="仿宋" w:hAnsi="仿宋" w:cs="仿宋"/>
          <w:b/>
          <w:sz w:val="32"/>
          <w:szCs w:val="32"/>
        </w:rPr>
        <w:t>申诉与仲裁</w:t>
      </w:r>
      <w:r>
        <w:rPr>
          <w:rFonts w:hint="eastAsia" w:ascii="仿宋" w:hAnsi="仿宋" w:cs="仿宋"/>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sz w:val="32"/>
          <w:szCs w:val="32"/>
        </w:rPr>
      </w:pPr>
      <w:bookmarkStart w:id="4" w:name="_Hlk145582438"/>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1</w:t>
      </w:r>
      <w:r>
        <w:rPr>
          <w:rFonts w:hint="eastAsia" w:ascii="仿宋" w:hAnsi="仿宋" w:cs="仿宋"/>
          <w:color w:val="000000" w:themeColor="text1"/>
          <w:kern w:val="0"/>
          <w:sz w:val="32"/>
          <w:szCs w:val="32"/>
          <w:lang w:bidi="ar"/>
          <w14:textFill>
            <w14:solidFill>
              <w14:schemeClr w14:val="tx1"/>
            </w14:solidFill>
          </w14:textFill>
        </w:rPr>
        <w:t>）</w:t>
      </w:r>
      <w:bookmarkEnd w:id="4"/>
      <w:r>
        <w:rPr>
          <w:rFonts w:hint="eastAsia" w:ascii="仿宋" w:hAnsi="仿宋" w:cs="仿宋"/>
          <w:color w:val="000000"/>
          <w:kern w:val="0"/>
          <w:sz w:val="32"/>
          <w:szCs w:val="32"/>
          <w:lang w:bidi="ar"/>
        </w:rPr>
        <w:t xml:space="preserve">本项目为公开赛题，所以在比赛期间对于赛题的争议，一概不予受理。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仿宋" w:hAnsi="仿宋" w:cs="仿宋"/>
          <w:sz w:val="32"/>
          <w:szCs w:val="32"/>
        </w:rPr>
      </w:pPr>
      <w:r>
        <w:rPr>
          <w:rFonts w:hint="eastAsia" w:ascii="仿宋" w:hAnsi="仿宋" w:cs="仿宋"/>
          <w:sz w:val="32"/>
          <w:szCs w:val="32"/>
        </w:rPr>
        <w:t>（</w:t>
      </w:r>
      <w:r>
        <w:rPr>
          <w:rFonts w:hint="eastAsia" w:ascii="仿宋" w:hAnsi="仿宋" w:cs="仿宋"/>
          <w:sz w:val="32"/>
          <w:szCs w:val="32"/>
          <w:lang w:val="en-US" w:eastAsia="zh-CN"/>
        </w:rPr>
        <w:t>2</w:t>
      </w:r>
      <w:r>
        <w:rPr>
          <w:rFonts w:hint="eastAsia" w:ascii="仿宋" w:hAnsi="仿宋" w:cs="仿宋"/>
          <w:sz w:val="32"/>
          <w:szCs w:val="32"/>
        </w:rPr>
        <w:t>）选手对比赛过程和结果存在异议并表示不服的，可向赛项仲裁组提出申诉：</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cs="仿宋"/>
          <w:color w:val="000000"/>
          <w:sz w:val="32"/>
          <w:szCs w:val="32"/>
          <w:lang w:bidi="ar"/>
        </w:rPr>
      </w:pPr>
      <w:r>
        <w:rPr>
          <w:rFonts w:hint="eastAsia" w:ascii="宋体" w:hAnsi="宋体" w:eastAsia="宋体" w:cs="宋体"/>
          <w:sz w:val="32"/>
          <w:szCs w:val="32"/>
        </w:rPr>
        <w:t>①</w:t>
      </w:r>
      <w:r>
        <w:rPr>
          <w:rFonts w:hint="eastAsia" w:ascii="仿宋" w:hAnsi="仿宋" w:cs="仿宋"/>
          <w:color w:val="000000"/>
          <w:sz w:val="32"/>
          <w:szCs w:val="32"/>
          <w:lang w:bidi="ar"/>
        </w:rPr>
        <w:t>申诉启动时，由参赛队领队向仲裁组递交亲笔签字同意的书面申诉报告。申诉报告应对申诉事件的现象、发生时间、涉及人员、申诉依据等进行充分、实事求是的叙述。非书面申诉不予受理。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cs="仿宋"/>
          <w:color w:val="000000"/>
          <w:sz w:val="32"/>
          <w:szCs w:val="32"/>
          <w:lang w:bidi="ar"/>
        </w:rPr>
      </w:pPr>
      <w:bookmarkStart w:id="5" w:name="_Hlk145582417"/>
      <w:r>
        <w:rPr>
          <w:rFonts w:ascii="仿宋" w:hAnsi="仿宋" w:cs="仿宋"/>
          <w:color w:val="000000"/>
          <w:sz w:val="32"/>
          <w:szCs w:val="32"/>
          <w:lang w:bidi="ar"/>
        </w:rPr>
        <w:t>②</w:t>
      </w:r>
      <w:bookmarkEnd w:id="5"/>
      <w:r>
        <w:rPr>
          <w:rFonts w:hint="eastAsia" w:ascii="仿宋" w:hAnsi="仿宋" w:cs="仿宋"/>
          <w:color w:val="000000"/>
          <w:sz w:val="32"/>
          <w:szCs w:val="32"/>
          <w:lang w:bidi="ar"/>
        </w:rPr>
        <w:t>提出申诉的时间应在比赛结束后（选手赛场比赛模块全部完成）半小时内，超过时效不予受理。申诉方可随时提出放弃申诉。</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cs="仿宋"/>
          <w:color w:val="000000"/>
          <w:sz w:val="32"/>
          <w:szCs w:val="32"/>
          <w:lang w:bidi="ar"/>
        </w:rPr>
      </w:pPr>
      <w:r>
        <w:rPr>
          <w:rFonts w:ascii="仿宋" w:hAnsi="仿宋" w:cs="仿宋"/>
          <w:color w:val="000000"/>
          <w:sz w:val="32"/>
          <w:szCs w:val="32"/>
          <w:lang w:bidi="ar"/>
        </w:rPr>
        <w:t>③</w:t>
      </w:r>
      <w:r>
        <w:rPr>
          <w:rFonts w:hint="eastAsia" w:ascii="仿宋" w:hAnsi="仿宋" w:cs="仿宋"/>
          <w:color w:val="000000"/>
          <w:sz w:val="32"/>
          <w:szCs w:val="32"/>
          <w:lang w:bidi="ar"/>
        </w:rPr>
        <w:t>仲裁组在接到申诉报告后的1小时内组织复议，并及时将仲裁结果以书面形式告知申诉方，仲裁组的仲裁结果为最终结果。</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cs="仿宋"/>
          <w:b/>
          <w:bCs/>
          <w:color w:val="000000"/>
          <w:kern w:val="0"/>
          <w:sz w:val="32"/>
          <w:szCs w:val="32"/>
          <w:lang w:bidi="ar"/>
        </w:rPr>
      </w:pPr>
      <w:r>
        <w:rPr>
          <w:rFonts w:hint="eastAsia" w:ascii="仿宋" w:hAnsi="仿宋" w:cs="仿宋"/>
          <w:b/>
          <w:bCs/>
          <w:color w:val="000000"/>
          <w:kern w:val="0"/>
          <w:sz w:val="32"/>
          <w:szCs w:val="32"/>
          <w:lang w:bidi="ar"/>
        </w:rPr>
        <w:t>5.</w:t>
      </w:r>
      <w:r>
        <w:rPr>
          <w:rFonts w:ascii="仿宋" w:hAnsi="仿宋" w:cs="仿宋"/>
          <w:b/>
          <w:bCs/>
          <w:color w:val="000000"/>
          <w:kern w:val="0"/>
          <w:sz w:val="32"/>
          <w:szCs w:val="32"/>
          <w:lang w:bidi="ar"/>
        </w:rPr>
        <w:t xml:space="preserve">绿色环保要求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cs="仿宋"/>
          <w:color w:val="000000"/>
          <w:kern w:val="0"/>
          <w:sz w:val="32"/>
          <w:szCs w:val="32"/>
          <w:lang w:bidi="ar"/>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1</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 xml:space="preserve">竞赛任何工作都不应该破坏赛场内外和周边环境，赛场内禁止吸烟。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cs="仿宋"/>
          <w:color w:val="000000"/>
          <w:kern w:val="0"/>
          <w:sz w:val="32"/>
          <w:szCs w:val="32"/>
          <w:lang w:bidi="ar"/>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2</w:t>
      </w:r>
      <w:r>
        <w:rPr>
          <w:rFonts w:hint="eastAsia" w:ascii="仿宋" w:hAnsi="仿宋" w:cs="仿宋"/>
          <w:color w:val="000000" w:themeColor="text1"/>
          <w:kern w:val="0"/>
          <w:sz w:val="32"/>
          <w:szCs w:val="32"/>
          <w:lang w:bidi="ar"/>
          <w14:textFill>
            <w14:solidFill>
              <w14:schemeClr w14:val="tx1"/>
            </w14:solidFill>
          </w14:textFill>
        </w:rPr>
        <w:t>）选</w:t>
      </w:r>
      <w:r>
        <w:rPr>
          <w:rFonts w:hint="eastAsia" w:ascii="仿宋" w:hAnsi="仿宋" w:cs="仿宋"/>
          <w:color w:val="000000"/>
          <w:kern w:val="0"/>
          <w:sz w:val="32"/>
          <w:szCs w:val="32"/>
          <w:lang w:bidi="ar"/>
        </w:rPr>
        <w:t xml:space="preserve">手需要注意节约竞赛现场的材料，不得浪费材料。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cs="仿宋"/>
          <w:color w:val="000000"/>
          <w:kern w:val="0"/>
          <w:sz w:val="32"/>
          <w:szCs w:val="32"/>
          <w:lang w:bidi="ar"/>
        </w:rPr>
      </w:pPr>
      <w:r>
        <w:rPr>
          <w:rFonts w:hint="eastAsia" w:ascii="仿宋" w:hAnsi="仿宋" w:cs="仿宋"/>
          <w:color w:val="000000" w:themeColor="text1"/>
          <w:kern w:val="0"/>
          <w:sz w:val="32"/>
          <w:szCs w:val="32"/>
          <w:lang w:bidi="ar"/>
          <w14:textFill>
            <w14:solidFill>
              <w14:schemeClr w14:val="tx1"/>
            </w14:solidFill>
          </w14:textFill>
        </w:rPr>
        <w:t>（</w:t>
      </w:r>
      <w:r>
        <w:rPr>
          <w:rFonts w:ascii="仿宋" w:hAnsi="仿宋" w:cs="仿宋"/>
          <w:color w:val="000000" w:themeColor="text1"/>
          <w:kern w:val="0"/>
          <w:sz w:val="32"/>
          <w:szCs w:val="32"/>
          <w:lang w:bidi="ar"/>
          <w14:textFill>
            <w14:solidFill>
              <w14:schemeClr w14:val="tx1"/>
            </w14:solidFill>
          </w14:textFill>
        </w:rPr>
        <w:t>3</w:t>
      </w:r>
      <w:r>
        <w:rPr>
          <w:rFonts w:hint="eastAsia" w:ascii="仿宋" w:hAnsi="仿宋" w:cs="仿宋"/>
          <w:color w:val="000000" w:themeColor="text1"/>
          <w:kern w:val="0"/>
          <w:sz w:val="32"/>
          <w:szCs w:val="32"/>
          <w:lang w:bidi="ar"/>
          <w14:textFill>
            <w14:solidFill>
              <w14:schemeClr w14:val="tx1"/>
            </w14:solidFill>
          </w14:textFill>
        </w:rPr>
        <w:t>）</w:t>
      </w:r>
      <w:r>
        <w:rPr>
          <w:rFonts w:hint="eastAsia" w:ascii="仿宋" w:hAnsi="仿宋" w:cs="仿宋"/>
          <w:color w:val="000000"/>
          <w:kern w:val="0"/>
          <w:sz w:val="32"/>
          <w:szCs w:val="32"/>
          <w:lang w:bidi="ar"/>
        </w:rPr>
        <w:t>提倡绿色环保，可循环利用的材料应分类处理和收集，以便于循环利用。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cs="仿宋"/>
          <w:color w:val="000000"/>
          <w:kern w:val="0"/>
          <w:sz w:val="32"/>
          <w:szCs w:val="32"/>
          <w:lang w:bidi="ar"/>
        </w:rPr>
      </w:pPr>
    </w:p>
    <w:p>
      <w:pPr>
        <w:widowControl/>
        <w:jc w:val="left"/>
        <w:rPr>
          <w:sz w:val="32"/>
          <w:szCs w:val="32"/>
        </w:rPr>
      </w:pPr>
      <w:r>
        <w:rPr>
          <w:rFonts w:hint="eastAsia"/>
          <w:sz w:val="32"/>
          <w:szCs w:val="32"/>
        </w:rPr>
        <w:t xml:space="preserve">     </w:t>
      </w:r>
      <w:r>
        <w:rPr>
          <w:rFonts w:ascii="黑体" w:hAnsi="宋体" w:eastAsia="黑体" w:cs="黑体"/>
          <w:b/>
          <w:bCs/>
          <w:color w:val="000000"/>
          <w:kern w:val="0"/>
          <w:sz w:val="32"/>
          <w:szCs w:val="32"/>
          <w:lang w:bidi="ar"/>
        </w:rPr>
        <w:t>四、竞赛场地、设施</w:t>
      </w:r>
      <w:r>
        <w:rPr>
          <w:rFonts w:hint="eastAsia" w:ascii="黑体" w:hAnsi="宋体" w:eastAsia="黑体" w:cs="黑体"/>
          <w:b/>
          <w:bCs/>
          <w:color w:val="000000"/>
          <w:kern w:val="0"/>
          <w:sz w:val="32"/>
          <w:szCs w:val="32"/>
          <w:lang w:bidi="ar"/>
        </w:rPr>
        <w:t>、</w:t>
      </w:r>
      <w:r>
        <w:rPr>
          <w:rFonts w:ascii="黑体" w:hAnsi="宋体" w:eastAsia="黑体" w:cs="黑体"/>
          <w:b/>
          <w:bCs/>
          <w:color w:val="000000"/>
          <w:kern w:val="0"/>
          <w:sz w:val="32"/>
          <w:szCs w:val="32"/>
          <w:lang w:bidi="ar"/>
        </w:rPr>
        <w:t xml:space="preserve">设备等安排 </w:t>
      </w:r>
    </w:p>
    <w:p>
      <w:pPr>
        <w:widowControl/>
        <w:ind w:firstLine="643" w:firstLineChars="200"/>
        <w:jc w:val="left"/>
        <w:rPr>
          <w:sz w:val="32"/>
          <w:szCs w:val="32"/>
        </w:rPr>
      </w:pPr>
      <w:r>
        <w:rPr>
          <w:rFonts w:ascii="楷体" w:hAnsi="楷体" w:eastAsia="楷体" w:cs="楷体"/>
          <w:b/>
          <w:bCs/>
          <w:color w:val="000000"/>
          <w:kern w:val="0"/>
          <w:sz w:val="32"/>
          <w:szCs w:val="32"/>
          <w:lang w:bidi="ar"/>
        </w:rPr>
        <w:t xml:space="preserve">（一）赛场规格要求 </w:t>
      </w:r>
    </w:p>
    <w:p>
      <w:pPr>
        <w:widowControl/>
        <w:ind w:firstLine="640" w:firstLineChars="200"/>
        <w:jc w:val="left"/>
        <w:rPr>
          <w:rFonts w:ascii="仿宋" w:hAnsi="仿宋" w:cs="仿宋"/>
          <w:color w:val="000000" w:themeColor="text1"/>
          <w:kern w:val="0"/>
          <w:sz w:val="32"/>
          <w:szCs w:val="32"/>
          <w:lang w:bidi="ar"/>
          <w14:textFill>
            <w14:solidFill>
              <w14:schemeClr w14:val="tx1"/>
            </w14:solidFill>
          </w14:textFill>
        </w:rPr>
      </w:pPr>
      <w:r>
        <w:rPr>
          <w:rFonts w:ascii="仿宋" w:hAnsi="仿宋" w:cs="仿宋"/>
          <w:color w:val="000000" w:themeColor="text1"/>
          <w:kern w:val="0"/>
          <w:sz w:val="32"/>
          <w:szCs w:val="32"/>
          <w:lang w:bidi="ar"/>
          <w14:textFill>
            <w14:solidFill>
              <w14:schemeClr w14:val="tx1"/>
            </w14:solidFill>
          </w14:textFill>
        </w:rPr>
        <w:t xml:space="preserve">本项目场地总体面积为 </w:t>
      </w:r>
      <w:r>
        <w:rPr>
          <w:rFonts w:hint="eastAsia" w:ascii="仿宋" w:hAnsi="仿宋" w:cs="仿宋"/>
          <w:color w:val="000000" w:themeColor="text1"/>
          <w:kern w:val="0"/>
          <w:sz w:val="32"/>
          <w:szCs w:val="32"/>
          <w:lang w:bidi="ar"/>
          <w14:textFill>
            <w14:solidFill>
              <w14:schemeClr w14:val="tx1"/>
            </w14:solidFill>
          </w14:textFill>
        </w:rPr>
        <w:t>200</w:t>
      </w:r>
      <w:r>
        <w:rPr>
          <w:rFonts w:ascii="仿宋" w:hAnsi="仿宋" w:cs="仿宋"/>
          <w:color w:val="000000" w:themeColor="text1"/>
          <w:kern w:val="0"/>
          <w:sz w:val="32"/>
          <w:szCs w:val="32"/>
          <w:lang w:bidi="ar"/>
          <w14:textFill>
            <w14:solidFill>
              <w14:schemeClr w14:val="tx1"/>
            </w14:solidFill>
          </w14:textFill>
        </w:rPr>
        <w:t>平方，工位数</w:t>
      </w:r>
      <w:r>
        <w:rPr>
          <w:rFonts w:hint="eastAsia" w:ascii="仿宋" w:hAnsi="仿宋" w:cs="仿宋"/>
          <w:color w:val="000000" w:themeColor="text1"/>
          <w:kern w:val="0"/>
          <w:sz w:val="32"/>
          <w:szCs w:val="32"/>
          <w:lang w:bidi="ar"/>
          <w14:textFill>
            <w14:solidFill>
              <w14:schemeClr w14:val="tx1"/>
            </w14:solidFill>
          </w14:textFill>
        </w:rPr>
        <w:t>量为</w:t>
      </w:r>
      <w:r>
        <w:rPr>
          <w:rFonts w:hint="eastAsia" w:ascii="仿宋" w:hAnsi="仿宋" w:cs="仿宋"/>
          <w:color w:val="000000" w:themeColor="text1"/>
          <w:kern w:val="0"/>
          <w:sz w:val="32"/>
          <w:szCs w:val="32"/>
          <w:lang w:val="en-US" w:eastAsia="zh-CN" w:bidi="ar"/>
          <w14:textFill>
            <w14:solidFill>
              <w14:schemeClr w14:val="tx1"/>
            </w14:solidFill>
          </w14:textFill>
        </w:rPr>
        <w:t>16</w:t>
      </w:r>
      <w:r>
        <w:rPr>
          <w:rFonts w:hint="eastAsia" w:ascii="仿宋" w:hAnsi="仿宋" w:cs="仿宋"/>
          <w:color w:val="000000" w:themeColor="text1"/>
          <w:kern w:val="0"/>
          <w:sz w:val="32"/>
          <w:szCs w:val="32"/>
          <w:lang w:bidi="ar"/>
          <w14:textFill>
            <w14:solidFill>
              <w14:schemeClr w14:val="tx1"/>
            </w14:solidFill>
          </w14:textFill>
        </w:rPr>
        <w:t>个，每</w:t>
      </w:r>
      <w:r>
        <w:rPr>
          <w:rFonts w:hint="eastAsia" w:ascii="仿宋" w:hAnsi="仿宋" w:cs="仿宋"/>
          <w:color w:val="000000" w:themeColor="text1"/>
          <w:kern w:val="0"/>
          <w:sz w:val="32"/>
          <w:szCs w:val="32"/>
          <w:lang w:val="en-US" w:eastAsia="zh-CN" w:bidi="ar"/>
          <w14:textFill>
            <w14:solidFill>
              <w14:schemeClr w14:val="tx1"/>
            </w14:solidFill>
          </w14:textFill>
        </w:rPr>
        <w:t>道题8</w:t>
      </w:r>
      <w:r>
        <w:rPr>
          <w:rFonts w:hint="eastAsia" w:ascii="仿宋" w:hAnsi="仿宋" w:cs="仿宋"/>
          <w:color w:val="000000" w:themeColor="text1"/>
          <w:kern w:val="0"/>
          <w:sz w:val="32"/>
          <w:szCs w:val="32"/>
          <w:lang w:bidi="ar"/>
          <w14:textFill>
            <w14:solidFill>
              <w14:schemeClr w14:val="tx1"/>
            </w14:solidFill>
          </w14:textFill>
        </w:rPr>
        <w:t>个工位。</w:t>
      </w:r>
    </w:p>
    <w:p>
      <w:pPr>
        <w:widowControl/>
        <w:ind w:firstLine="640" w:firstLineChars="200"/>
        <w:jc w:val="left"/>
        <w:rPr>
          <w:sz w:val="32"/>
          <w:szCs w:val="32"/>
        </w:rPr>
      </w:pPr>
      <w:r>
        <w:rPr>
          <w:rFonts w:ascii="仿宋" w:hAnsi="仿宋" w:cs="仿宋"/>
          <w:color w:val="000000"/>
          <w:kern w:val="0"/>
          <w:sz w:val="32"/>
          <w:szCs w:val="32"/>
          <w:lang w:bidi="ar"/>
        </w:rPr>
        <w:t xml:space="preserve">赛场分操作区和非操作区，具体安排如下： </w:t>
      </w:r>
    </w:p>
    <w:p>
      <w:pPr>
        <w:widowControl/>
        <w:ind w:firstLine="640" w:firstLineChars="200"/>
        <w:jc w:val="left"/>
        <w:rPr>
          <w:sz w:val="32"/>
          <w:szCs w:val="32"/>
        </w:rPr>
      </w:pPr>
      <w:r>
        <w:rPr>
          <w:rFonts w:hint="eastAsia" w:ascii="仿宋" w:hAnsi="仿宋" w:cs="仿宋"/>
          <w:color w:val="000000"/>
          <w:kern w:val="0"/>
          <w:sz w:val="32"/>
          <w:szCs w:val="32"/>
          <w:lang w:bidi="ar"/>
        </w:rPr>
        <w:t xml:space="preserve">操作区：指赛场竞赛工位区域，用于选手竞赛操作使用。 </w:t>
      </w:r>
    </w:p>
    <w:p>
      <w:pPr>
        <w:widowControl/>
        <w:ind w:firstLine="640" w:firstLineChars="200"/>
        <w:jc w:val="left"/>
        <w:rPr>
          <w:rFonts w:ascii="仿宋" w:hAnsi="仿宋" w:cs="仿宋"/>
          <w:color w:val="000000"/>
          <w:kern w:val="0"/>
          <w:sz w:val="32"/>
          <w:szCs w:val="32"/>
          <w:lang w:bidi="ar"/>
        </w:rPr>
      </w:pPr>
      <w:r>
        <w:rPr>
          <w:rFonts w:hint="eastAsia" w:ascii="仿宋" w:hAnsi="仿宋" w:cs="仿宋"/>
          <w:color w:val="000000"/>
          <w:kern w:val="0"/>
          <w:sz w:val="32"/>
          <w:szCs w:val="32"/>
          <w:lang w:bidi="ar"/>
        </w:rPr>
        <w:t>非操作区：设备技术支持室、裁判休息室、选手候考区。</w:t>
      </w:r>
    </w:p>
    <w:p>
      <w:pPr>
        <w:widowControl/>
        <w:numPr>
          <w:ilvl w:val="0"/>
          <w:numId w:val="3"/>
        </w:numPr>
        <w:ind w:firstLine="643" w:firstLineChars="20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场地布局图</w:t>
      </w:r>
    </w:p>
    <w:p>
      <w:pPr>
        <w:pStyle w:val="2"/>
        <w:jc w:val="center"/>
      </w:pPr>
      <w:r>
        <w:drawing>
          <wp:inline distT="0" distB="0" distL="114300" distR="114300">
            <wp:extent cx="4724400" cy="5388610"/>
            <wp:effectExtent l="0" t="0" r="0" b="6350"/>
            <wp:docPr id="2" name="图片 2" descr="赛区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赛区平面图"/>
                    <pic:cNvPicPr>
                      <a:picLocks noChangeAspect="1"/>
                    </pic:cNvPicPr>
                  </pic:nvPicPr>
                  <pic:blipFill>
                    <a:blip r:embed="rId5"/>
                    <a:stretch>
                      <a:fillRect/>
                    </a:stretch>
                  </pic:blipFill>
                  <pic:spPr>
                    <a:xfrm>
                      <a:off x="0" y="0"/>
                      <a:ext cx="4724400" cy="5388610"/>
                    </a:xfrm>
                    <a:prstGeom prst="rect">
                      <a:avLst/>
                    </a:prstGeom>
                  </pic:spPr>
                </pic:pic>
              </a:graphicData>
            </a:graphic>
          </wp:inline>
        </w:drawing>
      </w:r>
    </w:p>
    <w:p>
      <w:pPr>
        <w:widowControl/>
        <w:ind w:firstLine="643" w:firstLineChars="200"/>
        <w:jc w:val="left"/>
        <w:rPr>
          <w:sz w:val="32"/>
          <w:szCs w:val="32"/>
        </w:rPr>
      </w:pPr>
      <w:r>
        <w:rPr>
          <w:rFonts w:ascii="楷体" w:hAnsi="楷体" w:eastAsia="楷体" w:cs="楷体"/>
          <w:b/>
          <w:bCs/>
          <w:color w:val="000000"/>
          <w:kern w:val="0"/>
          <w:sz w:val="32"/>
          <w:szCs w:val="32"/>
          <w:lang w:bidi="ar"/>
        </w:rPr>
        <w:t>（</w:t>
      </w:r>
      <w:r>
        <w:rPr>
          <w:rFonts w:hint="eastAsia" w:ascii="楷体" w:hAnsi="楷体" w:eastAsia="楷体" w:cs="楷体"/>
          <w:b/>
          <w:bCs/>
          <w:color w:val="000000"/>
          <w:kern w:val="0"/>
          <w:sz w:val="32"/>
          <w:szCs w:val="32"/>
          <w:lang w:bidi="ar"/>
        </w:rPr>
        <w:t>三</w:t>
      </w:r>
      <w:r>
        <w:rPr>
          <w:rFonts w:ascii="楷体" w:hAnsi="楷体" w:eastAsia="楷体" w:cs="楷体"/>
          <w:b/>
          <w:bCs/>
          <w:color w:val="000000"/>
          <w:kern w:val="0"/>
          <w:sz w:val="32"/>
          <w:szCs w:val="32"/>
          <w:lang w:bidi="ar"/>
        </w:rPr>
        <w:t xml:space="preserve">）基础设施清单 </w:t>
      </w:r>
    </w:p>
    <w:p>
      <w:pPr>
        <w:widowControl/>
        <w:ind w:firstLine="640" w:firstLineChars="200"/>
        <w:jc w:val="left"/>
        <w:rPr>
          <w:sz w:val="32"/>
          <w:szCs w:val="32"/>
        </w:rPr>
      </w:pPr>
      <w:r>
        <w:rPr>
          <w:rFonts w:ascii="仿宋" w:hAnsi="仿宋" w:cs="仿宋"/>
          <w:color w:val="000000"/>
          <w:kern w:val="0"/>
          <w:sz w:val="32"/>
          <w:szCs w:val="32"/>
          <w:lang w:bidi="ar"/>
        </w:rPr>
        <w:t>根据竞赛举办地的情况，赛场使用的设备和耗材可能与</w:t>
      </w:r>
      <w:r>
        <w:rPr>
          <w:rFonts w:hint="eastAsia" w:ascii="仿宋" w:hAnsi="仿宋" w:cs="仿宋"/>
          <w:color w:val="000000"/>
          <w:kern w:val="0"/>
          <w:sz w:val="32"/>
          <w:szCs w:val="32"/>
          <w:lang w:bidi="ar"/>
        </w:rPr>
        <w:t xml:space="preserve">技术文件有少量出入，在正式竞赛前，设备和耗材的最终确认列表会在竞赛网站上发布。 </w:t>
      </w:r>
    </w:p>
    <w:p>
      <w:pPr>
        <w:widowControl/>
        <w:ind w:firstLine="964" w:firstLineChars="300"/>
        <w:jc w:val="left"/>
        <w:rPr>
          <w:sz w:val="32"/>
          <w:szCs w:val="32"/>
        </w:rPr>
      </w:pPr>
      <w:r>
        <w:rPr>
          <w:rFonts w:hint="eastAsia" w:ascii="仿宋" w:hAnsi="仿宋" w:cs="仿宋"/>
          <w:b/>
          <w:bCs/>
          <w:color w:val="000000"/>
          <w:kern w:val="0"/>
          <w:sz w:val="32"/>
          <w:szCs w:val="32"/>
          <w:lang w:bidi="ar"/>
        </w:rPr>
        <w:t xml:space="preserve">1．竞赛设备及要求 </w:t>
      </w:r>
    </w:p>
    <w:p>
      <w:pPr>
        <w:widowControl/>
        <w:ind w:firstLine="960" w:firstLineChars="300"/>
        <w:jc w:val="left"/>
        <w:rPr>
          <w:rFonts w:ascii="仿宋" w:hAnsi="仿宋"/>
          <w:w w:val="105"/>
          <w:sz w:val="32"/>
          <w:szCs w:val="32"/>
        </w:rPr>
      </w:pPr>
      <w:r>
        <w:rPr>
          <w:rFonts w:ascii="仿宋" w:hAnsi="仿宋" w:cs="仿宋"/>
          <w:color w:val="000000"/>
          <w:kern w:val="0"/>
          <w:sz w:val="32"/>
          <w:szCs w:val="32"/>
          <w:lang w:bidi="ar"/>
        </w:rPr>
        <w:t>根据</w:t>
      </w:r>
      <w:r>
        <w:rPr>
          <w:rFonts w:hint="eastAsia" w:ascii="仿宋" w:hAnsi="仿宋" w:cs="仿宋"/>
          <w:color w:val="000000"/>
          <w:kern w:val="0"/>
          <w:sz w:val="32"/>
          <w:szCs w:val="32"/>
          <w:lang w:bidi="ar"/>
        </w:rPr>
        <w:t>裁判</w:t>
      </w:r>
      <w:r>
        <w:rPr>
          <w:rFonts w:ascii="仿宋" w:hAnsi="仿宋" w:cs="仿宋"/>
          <w:color w:val="000000"/>
          <w:kern w:val="0"/>
          <w:sz w:val="32"/>
          <w:szCs w:val="32"/>
          <w:lang w:bidi="ar"/>
        </w:rPr>
        <w:t>组对核心技能的要求以及命题的需要，具体竞赛设备清单和材料清单见表</w:t>
      </w:r>
      <w:r>
        <w:rPr>
          <w:rFonts w:hint="eastAsia" w:ascii="仿宋" w:hAnsi="仿宋" w:cs="仿宋"/>
          <w:color w:val="000000"/>
          <w:kern w:val="0"/>
          <w:sz w:val="32"/>
          <w:szCs w:val="32"/>
          <w:lang w:bidi="ar"/>
        </w:rPr>
        <w:t>4</w:t>
      </w:r>
      <w:r>
        <w:rPr>
          <w:rFonts w:ascii="仿宋" w:hAnsi="仿宋" w:cs="仿宋"/>
          <w:color w:val="000000"/>
          <w:kern w:val="0"/>
          <w:sz w:val="32"/>
          <w:szCs w:val="32"/>
          <w:lang w:bidi="ar"/>
        </w:rPr>
        <w:t>-表</w:t>
      </w:r>
      <w:r>
        <w:rPr>
          <w:rFonts w:hint="eastAsia" w:ascii="仿宋" w:hAnsi="仿宋" w:cs="仿宋"/>
          <w:color w:val="000000"/>
          <w:kern w:val="0"/>
          <w:sz w:val="32"/>
          <w:szCs w:val="32"/>
          <w:lang w:val="en-US" w:eastAsia="zh-CN" w:bidi="ar"/>
        </w:rPr>
        <w:t>5</w:t>
      </w:r>
      <w:r>
        <w:rPr>
          <w:rFonts w:ascii="仿宋" w:hAnsi="仿宋" w:cs="仿宋"/>
          <w:color w:val="000000"/>
          <w:kern w:val="0"/>
          <w:sz w:val="32"/>
          <w:szCs w:val="32"/>
          <w:lang w:bidi="ar"/>
        </w:rPr>
        <w:t>。</w:t>
      </w:r>
    </w:p>
    <w:p>
      <w:pPr>
        <w:pStyle w:val="3"/>
        <w:ind w:left="595" w:leftChars="186" w:firstLine="0" w:firstLineChars="0"/>
        <w:jc w:val="left"/>
        <w:rPr>
          <w:rFonts w:hint="eastAsia" w:ascii="仿宋" w:hAnsi="仿宋" w:eastAsia="仿宋" w:cs="仿宋"/>
          <w:color w:val="000000"/>
          <w:kern w:val="0"/>
          <w:sz w:val="32"/>
          <w:szCs w:val="32"/>
          <w:lang w:eastAsia="zh-CN" w:bidi="ar"/>
        </w:rPr>
      </w:pPr>
      <w:r>
        <w:rPr>
          <w:rFonts w:hint="eastAsia" w:ascii="仿宋" w:hAnsi="仿宋" w:eastAsia="仿宋" w:cs="仿宋"/>
          <w:b/>
          <w:bCs/>
          <w:color w:val="000000"/>
          <w:kern w:val="0"/>
          <w:sz w:val="32"/>
          <w:szCs w:val="32"/>
          <w:lang w:bidi="ar"/>
        </w:rPr>
        <w:t xml:space="preserve">表4 </w:t>
      </w:r>
      <w:r>
        <w:rPr>
          <w:rFonts w:hint="eastAsia" w:ascii="仿宋" w:hAnsi="仿宋" w:eastAsia="仿宋" w:cs="仿宋"/>
          <w:color w:val="000000"/>
          <w:kern w:val="0"/>
          <w:sz w:val="32"/>
          <w:szCs w:val="32"/>
          <w:lang w:eastAsia="zh-CN" w:bidi="ar"/>
        </w:rPr>
        <w:t>“</w:t>
      </w:r>
      <w:r>
        <w:rPr>
          <w:rFonts w:hint="eastAsia" w:ascii="仿宋" w:hAnsi="仿宋" w:eastAsia="仿宋" w:cs="仿宋"/>
          <w:b/>
          <w:bCs/>
          <w:w w:val="105"/>
          <w:sz w:val="32"/>
          <w:szCs w:val="32"/>
          <w:lang w:val="en-US" w:eastAsia="zh-CN"/>
        </w:rPr>
        <w:t>成人身高及体重的测量，</w:t>
      </w:r>
      <w:r>
        <w:rPr>
          <w:rFonts w:hint="eastAsia" w:ascii="仿宋" w:hAnsi="仿宋" w:eastAsia="仿宋" w:cs="仿宋"/>
          <w:b/>
          <w:bCs/>
          <w:sz w:val="32"/>
          <w:szCs w:val="32"/>
          <w:lang w:val="en-US" w:eastAsia="zh-CN"/>
        </w:rPr>
        <w:t>做BMI的计算和评估体质</w:t>
      </w:r>
      <w:r>
        <w:rPr>
          <w:rFonts w:hint="eastAsia" w:ascii="仿宋" w:hAnsi="仿宋" w:eastAsia="仿宋" w:cs="仿宋"/>
          <w:color w:val="000000"/>
          <w:kern w:val="0"/>
          <w:sz w:val="32"/>
          <w:szCs w:val="32"/>
          <w:lang w:eastAsia="zh-CN" w:bidi="ar"/>
        </w:rPr>
        <w:t>”</w:t>
      </w:r>
    </w:p>
    <w:p>
      <w:pPr>
        <w:pStyle w:val="3"/>
        <w:jc w:val="left"/>
        <w:rPr>
          <w:rFonts w:hint="eastAsia" w:ascii="仿宋" w:hAnsi="仿宋" w:eastAsia="仿宋" w:cs="仿宋"/>
          <w:sz w:val="32"/>
          <w:szCs w:val="32"/>
        </w:rPr>
      </w:pPr>
      <w:r>
        <w:rPr>
          <w:rFonts w:hint="eastAsia" w:ascii="仿宋" w:hAnsi="仿宋" w:eastAsia="仿宋" w:cs="仿宋"/>
          <w:b/>
          <w:sz w:val="32"/>
          <w:szCs w:val="32"/>
        </w:rPr>
        <w:t>物</w:t>
      </w:r>
      <w:r>
        <w:rPr>
          <w:rFonts w:hint="eastAsia" w:ascii="仿宋" w:hAnsi="仿宋" w:eastAsia="仿宋" w:cs="仿宋"/>
          <w:b/>
          <w:sz w:val="32"/>
          <w:szCs w:val="32"/>
          <w:lang w:bidi="ar"/>
        </w:rPr>
        <w:t>料单</w:t>
      </w:r>
    </w:p>
    <w:tbl>
      <w:tblPr>
        <w:tblStyle w:val="13"/>
        <w:tblW w:w="8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400"/>
        <w:gridCol w:w="1980"/>
        <w:gridCol w:w="972"/>
        <w:gridCol w:w="1287"/>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序号</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名称</w:t>
            </w:r>
          </w:p>
        </w:tc>
        <w:tc>
          <w:tcPr>
            <w:tcW w:w="1980" w:type="dxa"/>
            <w:tcBorders>
              <w:top w:val="single" w:color="auto" w:sz="4" w:space="0"/>
              <w:left w:val="single" w:color="auto" w:sz="4" w:space="0"/>
              <w:bottom w:val="single" w:color="auto" w:sz="4" w:space="0"/>
              <w:right w:val="single" w:color="auto" w:sz="4" w:space="0"/>
            </w:tcBorders>
            <w:vAlign w:val="center"/>
          </w:tcPr>
          <w:p>
            <w:pPr>
              <w:pStyle w:val="2"/>
              <w:pBdr>
                <w:bottom w:val="none" w:color="auto" w:sz="0" w:space="0"/>
              </w:pBdr>
              <w:tabs>
                <w:tab w:val="left" w:pos="420"/>
              </w:tabs>
              <w:snapToGrid/>
              <w:spacing w:line="240" w:lineRule="auto"/>
              <w:rPr>
                <w:rFonts w:ascii="仿宋" w:hAnsi="仿宋" w:cs="仿宋"/>
                <w:bCs/>
                <w:sz w:val="32"/>
                <w:szCs w:val="32"/>
              </w:rPr>
            </w:pPr>
            <w:r>
              <w:rPr>
                <w:rFonts w:hint="eastAsia" w:ascii="仿宋" w:hAnsi="仿宋" w:cs="仿宋"/>
                <w:bCs/>
                <w:sz w:val="32"/>
                <w:szCs w:val="32"/>
              </w:rPr>
              <w:t>型号和规格</w:t>
            </w: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单位</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数量</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桌椅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lang w:val="en-US" w:eastAsia="zh-CN"/>
              </w:rPr>
              <w:t>8</w:t>
            </w:r>
            <w:r>
              <w:rPr>
                <w:rFonts w:hint="eastAsia" w:ascii="仿宋" w:hAnsi="仿宋" w:cs="仿宋"/>
                <w:bCs/>
                <w:sz w:val="32"/>
                <w:szCs w:val="32"/>
              </w:rPr>
              <w:t>0*</w:t>
            </w:r>
            <w:r>
              <w:rPr>
                <w:rFonts w:hint="eastAsia" w:ascii="仿宋" w:hAnsi="仿宋" w:cs="仿宋"/>
                <w:bCs/>
                <w:sz w:val="32"/>
                <w:szCs w:val="32"/>
                <w:lang w:val="en-US" w:eastAsia="zh-CN"/>
              </w:rPr>
              <w:t>30</w:t>
            </w:r>
            <w:r>
              <w:rPr>
                <w:rFonts w:hint="eastAsia" w:ascii="仿宋" w:hAnsi="仿宋" w:cs="仿宋"/>
                <w:bCs/>
                <w:sz w:val="32"/>
                <w:szCs w:val="32"/>
              </w:rPr>
              <w:t>cm</w:t>
            </w: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套</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计算器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个</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spacing w:val="-6"/>
                <w:sz w:val="32"/>
                <w:szCs w:val="32"/>
                <w:lang w:val="en-US" w:eastAsia="zh-CN"/>
              </w:rPr>
            </w:pPr>
            <w:r>
              <w:rPr>
                <w:rFonts w:hint="eastAsia" w:ascii="仿宋" w:hAnsi="仿宋" w:cs="仿宋"/>
                <w:spacing w:val="-6"/>
                <w:sz w:val="32"/>
                <w:szCs w:val="32"/>
                <w:lang w:val="en-US" w:eastAsia="zh-CN"/>
              </w:rPr>
              <w:t>草稿纸</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kern w:val="0"/>
                <w:sz w:val="32"/>
                <w:szCs w:val="32"/>
                <w:lang w:val="en-US" w:eastAsia="zh-CN"/>
              </w:rPr>
            </w:pPr>
            <w:r>
              <w:rPr>
                <w:rFonts w:hint="eastAsia" w:ascii="仿宋" w:hAnsi="仿宋" w:cs="仿宋"/>
                <w:kern w:val="0"/>
                <w:sz w:val="32"/>
                <w:szCs w:val="32"/>
                <w:lang w:val="en-US" w:eastAsia="zh-CN"/>
              </w:rPr>
              <w:t>黑色水笔</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支</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20</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spacing w:val="-6"/>
                <w:sz w:val="32"/>
                <w:szCs w:val="32"/>
                <w:lang w:val="en-US" w:eastAsia="zh-CN"/>
              </w:rPr>
            </w:pPr>
            <w:r>
              <w:rPr>
                <w:rFonts w:hint="eastAsia" w:ascii="仿宋" w:hAnsi="仿宋" w:cs="仿宋"/>
                <w:spacing w:val="-6"/>
                <w:sz w:val="32"/>
                <w:szCs w:val="32"/>
                <w:lang w:val="en-US" w:eastAsia="zh-CN"/>
              </w:rPr>
              <w:t>身高体重秤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台</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4</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spacing w:val="-6"/>
                <w:sz w:val="32"/>
                <w:szCs w:val="32"/>
                <w:lang w:val="en-US" w:eastAsia="zh-CN"/>
              </w:rPr>
            </w:pPr>
            <w:r>
              <w:rPr>
                <w:rFonts w:hint="eastAsia" w:ascii="仿宋" w:hAnsi="仿宋" w:cs="仿宋"/>
                <w:spacing w:val="-6"/>
                <w:sz w:val="32"/>
                <w:szCs w:val="32"/>
                <w:lang w:val="en-US" w:eastAsia="zh-CN"/>
              </w:rPr>
              <w:t>软尺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根</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spacing w:val="-6"/>
                <w:sz w:val="32"/>
                <w:szCs w:val="32"/>
                <w:lang w:val="en-US" w:eastAsia="zh-CN"/>
              </w:rPr>
            </w:pPr>
            <w:r>
              <w:rPr>
                <w:rFonts w:hint="eastAsia" w:ascii="仿宋" w:hAnsi="仿宋" w:cs="仿宋"/>
                <w:spacing w:val="-6"/>
                <w:sz w:val="32"/>
                <w:szCs w:val="32"/>
                <w:lang w:val="en-US" w:eastAsia="zh-CN"/>
              </w:rPr>
              <w:t>修正液</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瓶</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cs="仿宋"/>
                <w:bCs/>
                <w:sz w:val="32"/>
                <w:szCs w:val="32"/>
              </w:rPr>
            </w:pPr>
            <w:r>
              <w:rPr>
                <w:rFonts w:hint="eastAsia" w:ascii="仿宋" w:hAnsi="仿宋" w:cs="仿宋"/>
                <w:bCs/>
                <w:sz w:val="32"/>
                <w:szCs w:val="32"/>
              </w:rPr>
              <w:t>8</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spacing w:val="-6"/>
                <w:sz w:val="32"/>
                <w:szCs w:val="32"/>
                <w:lang w:val="en-US" w:eastAsia="zh-CN"/>
              </w:rPr>
            </w:pPr>
            <w:r>
              <w:rPr>
                <w:rFonts w:hint="eastAsia" w:ascii="仿宋" w:hAnsi="仿宋" w:cs="仿宋"/>
                <w:spacing w:val="-6"/>
                <w:sz w:val="32"/>
                <w:szCs w:val="32"/>
                <w:lang w:val="en-US" w:eastAsia="zh-CN"/>
              </w:rPr>
              <w:t>体格测量记录表、评估、分析体质表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A4</w:t>
            </w:r>
          </w:p>
        </w:tc>
        <w:tc>
          <w:tcPr>
            <w:tcW w:w="9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7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仿宋" w:hAnsi="仿宋" w:cs="仿宋"/>
                <w:bCs/>
                <w:sz w:val="32"/>
                <w:szCs w:val="32"/>
              </w:rPr>
            </w:pPr>
          </w:p>
        </w:tc>
      </w:tr>
    </w:tbl>
    <w:p>
      <w:pPr>
        <w:spacing w:line="580" w:lineRule="exact"/>
        <w:ind w:left="915" w:leftChars="186" w:hanging="320" w:hangingChars="100"/>
        <w:rPr>
          <w:rFonts w:ascii="宋体" w:hAnsi="宋体" w:eastAsia="宋体" w:cs="宋体"/>
          <w:sz w:val="32"/>
          <w:szCs w:val="32"/>
        </w:rPr>
      </w:pPr>
      <w:r>
        <w:rPr>
          <w:rFonts w:hint="eastAsia" w:ascii="宋体" w:hAnsi="宋体" w:eastAsia="宋体" w:cs="宋体"/>
          <w:sz w:val="32"/>
          <w:szCs w:val="32"/>
        </w:rPr>
        <w:t>备注：</w:t>
      </w:r>
    </w:p>
    <w:p>
      <w:pPr>
        <w:spacing w:line="580" w:lineRule="exact"/>
        <w:ind w:firstLine="1280" w:firstLineChars="400"/>
        <w:rPr>
          <w:rFonts w:ascii="宋体" w:hAnsi="宋体" w:eastAsia="宋体" w:cs="宋体"/>
          <w:sz w:val="32"/>
          <w:szCs w:val="32"/>
        </w:rPr>
      </w:pPr>
      <w:r>
        <w:rPr>
          <w:rFonts w:hint="eastAsia" w:ascii="宋体" w:hAnsi="宋体" w:eastAsia="宋体" w:cs="宋体"/>
          <w:sz w:val="32"/>
          <w:szCs w:val="32"/>
        </w:rPr>
        <w:t>（1）以上物料数量为</w:t>
      </w:r>
      <w:r>
        <w:rPr>
          <w:rFonts w:hint="eastAsia" w:ascii="宋体" w:hAnsi="宋体" w:eastAsia="宋体" w:cs="宋体"/>
          <w:sz w:val="32"/>
          <w:szCs w:val="32"/>
          <w:lang w:val="en-US" w:eastAsia="zh-CN"/>
        </w:rPr>
        <w:t>8个</w:t>
      </w:r>
      <w:r>
        <w:rPr>
          <w:rFonts w:hint="eastAsia" w:ascii="宋体" w:hAnsi="宋体" w:eastAsia="宋体" w:cs="宋体"/>
          <w:sz w:val="32"/>
          <w:szCs w:val="32"/>
        </w:rPr>
        <w:t>工位数量。</w:t>
      </w:r>
    </w:p>
    <w:p>
      <w:pPr>
        <w:pStyle w:val="3"/>
        <w:ind w:left="560" w:hanging="640" w:hangingChars="200"/>
        <w:rPr>
          <w:sz w:val="32"/>
          <w:szCs w:val="32"/>
        </w:rPr>
      </w:pPr>
      <w:r>
        <w:rPr>
          <w:rFonts w:hint="eastAsia" w:ascii="宋体" w:hAnsi="宋体" w:eastAsia="宋体" w:cs="宋体"/>
          <w:sz w:val="32"/>
          <w:szCs w:val="32"/>
        </w:rPr>
        <w:t xml:space="preserve">        （2）此模块赛场使用面积应在</w:t>
      </w:r>
      <w:r>
        <w:rPr>
          <w:rFonts w:hint="eastAsia" w:ascii="宋体" w:hAnsi="宋体" w:eastAsia="宋体" w:cs="宋体"/>
          <w:sz w:val="32"/>
          <w:szCs w:val="32"/>
          <w:lang w:val="en-US" w:eastAsia="zh-CN"/>
        </w:rPr>
        <w:t>1</w:t>
      </w:r>
      <w:r>
        <w:rPr>
          <w:rFonts w:hint="eastAsia" w:ascii="宋体" w:hAnsi="宋体" w:eastAsia="宋体" w:cs="宋体"/>
          <w:sz w:val="32"/>
          <w:szCs w:val="32"/>
        </w:rPr>
        <w:t>00平米左右，以便可以设置工位</w:t>
      </w:r>
      <w:r>
        <w:rPr>
          <w:rFonts w:hint="eastAsia" w:ascii="宋体" w:hAnsi="宋体" w:eastAsia="宋体" w:cs="宋体"/>
          <w:sz w:val="32"/>
          <w:szCs w:val="32"/>
          <w:lang w:val="en-US" w:eastAsia="zh-CN"/>
        </w:rPr>
        <w:t>8</w:t>
      </w:r>
      <w:r>
        <w:rPr>
          <w:rFonts w:hint="eastAsia" w:ascii="宋体" w:hAnsi="宋体" w:eastAsia="宋体" w:cs="宋体"/>
          <w:sz w:val="32"/>
          <w:szCs w:val="32"/>
        </w:rPr>
        <w:t>个，满足</w:t>
      </w:r>
      <w:r>
        <w:rPr>
          <w:rFonts w:hint="eastAsia" w:ascii="宋体" w:hAnsi="宋体" w:eastAsia="宋体" w:cs="宋体"/>
          <w:sz w:val="32"/>
          <w:szCs w:val="32"/>
          <w:lang w:val="en-US" w:eastAsia="zh-CN"/>
        </w:rPr>
        <w:t>8</w:t>
      </w:r>
      <w:r>
        <w:rPr>
          <w:rFonts w:hint="eastAsia" w:ascii="宋体" w:hAnsi="宋体" w:eastAsia="宋体" w:cs="宋体"/>
          <w:sz w:val="32"/>
          <w:szCs w:val="32"/>
        </w:rPr>
        <w:t>个选手同时操作的需要。</w:t>
      </w:r>
    </w:p>
    <w:p>
      <w:pPr>
        <w:pStyle w:val="5"/>
        <w:spacing w:before="140" w:after="140"/>
        <w:ind w:left="595" w:leftChars="186" w:firstLine="0" w:firstLineChars="0"/>
        <w:jc w:val="left"/>
        <w:rPr>
          <w:rFonts w:hint="eastAsia" w:ascii="仿宋" w:hAnsi="仿宋" w:eastAsia="仿宋" w:cs="仿宋"/>
          <w:b/>
          <w:bCs/>
          <w:w w:val="105"/>
          <w:sz w:val="32"/>
          <w:szCs w:val="32"/>
          <w:lang w:val="en-US" w:eastAsia="zh-CN"/>
        </w:rPr>
      </w:pPr>
      <w:r>
        <w:rPr>
          <w:rFonts w:hint="eastAsia" w:ascii="仿宋" w:hAnsi="仿宋" w:eastAsia="仿宋" w:cs="仿宋"/>
          <w:bCs w:val="0"/>
          <w:sz w:val="32"/>
          <w:szCs w:val="32"/>
        </w:rPr>
        <w:t>表5 “</w:t>
      </w:r>
      <w:r>
        <w:rPr>
          <w:rFonts w:hint="eastAsia" w:ascii="仿宋" w:hAnsi="仿宋" w:eastAsia="仿宋" w:cs="仿宋"/>
          <w:b/>
          <w:bCs/>
          <w:w w:val="105"/>
          <w:sz w:val="32"/>
          <w:szCs w:val="32"/>
          <w:lang w:val="en-US" w:eastAsia="zh-CN"/>
        </w:rPr>
        <w:t>根据案例，结合《中国食物成分表》的使用，作出一餐</w:t>
      </w:r>
    </w:p>
    <w:p>
      <w:pPr>
        <w:pStyle w:val="5"/>
        <w:spacing w:before="140" w:after="140"/>
        <w:jc w:val="left"/>
        <w:rPr>
          <w:rFonts w:ascii="仿宋" w:hAnsi="仿宋" w:eastAsia="仿宋" w:cs="仿宋"/>
          <w:sz w:val="32"/>
          <w:szCs w:val="32"/>
        </w:rPr>
      </w:pPr>
      <w:r>
        <w:rPr>
          <w:rFonts w:hint="eastAsia" w:ascii="仿宋" w:hAnsi="仿宋" w:eastAsia="仿宋" w:cs="仿宋"/>
          <w:b/>
          <w:bCs/>
          <w:w w:val="105"/>
          <w:sz w:val="32"/>
          <w:szCs w:val="32"/>
          <w:lang w:val="en-US" w:eastAsia="zh-CN"/>
        </w:rPr>
        <w:t>的</w:t>
      </w:r>
      <w:r>
        <w:rPr>
          <w:rFonts w:hint="eastAsia" w:ascii="仿宋" w:hAnsi="仿宋" w:eastAsia="仿宋" w:cs="仿宋"/>
          <w:b/>
          <w:bCs/>
          <w:sz w:val="32"/>
          <w:szCs w:val="32"/>
          <w:lang w:val="en-US" w:eastAsia="zh-CN"/>
        </w:rPr>
        <w:t>膳食设计与评估。</w:t>
      </w:r>
      <w:r>
        <w:rPr>
          <w:rFonts w:hint="eastAsia" w:ascii="仿宋" w:hAnsi="仿宋" w:eastAsia="仿宋" w:cs="仿宋"/>
          <w:bCs w:val="0"/>
          <w:sz w:val="32"/>
          <w:szCs w:val="32"/>
        </w:rPr>
        <w:t>”物料单</w:t>
      </w:r>
    </w:p>
    <w:tbl>
      <w:tblPr>
        <w:tblStyle w:val="1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2309"/>
        <w:gridCol w:w="1707"/>
        <w:gridCol w:w="1485"/>
        <w:gridCol w:w="132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设备名称</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型号</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单位</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数量</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eastAsia" w:ascii="仿宋" w:hAnsi="仿宋" w:cs="仿宋"/>
                <w:bCs/>
                <w:sz w:val="32"/>
                <w:szCs w:val="32"/>
                <w:lang w:val="en-US" w:eastAsia="zh-CN"/>
              </w:rPr>
              <w:t>桌椅</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8</w:t>
            </w:r>
            <w:r>
              <w:rPr>
                <w:rFonts w:hint="eastAsia" w:ascii="仿宋" w:hAnsi="仿宋" w:cs="仿宋"/>
                <w:bCs/>
                <w:sz w:val="32"/>
                <w:szCs w:val="32"/>
              </w:rPr>
              <w:t>0*</w:t>
            </w:r>
            <w:r>
              <w:rPr>
                <w:rFonts w:hint="eastAsia" w:ascii="仿宋" w:hAnsi="仿宋" w:cs="仿宋"/>
                <w:bCs/>
                <w:sz w:val="32"/>
                <w:szCs w:val="32"/>
                <w:lang w:val="en-US" w:eastAsia="zh-CN"/>
              </w:rPr>
              <w:t>30</w:t>
            </w:r>
            <w:r>
              <w:rPr>
                <w:rFonts w:hint="eastAsia" w:ascii="仿宋" w:hAnsi="仿宋" w:cs="仿宋"/>
                <w:bCs/>
                <w:sz w:val="32"/>
                <w:szCs w:val="32"/>
              </w:rPr>
              <w:t>cm</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套</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2</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eastAsia" w:ascii="仿宋" w:hAnsi="仿宋" w:cs="仿宋"/>
                <w:bCs/>
                <w:sz w:val="32"/>
                <w:szCs w:val="32"/>
                <w:lang w:val="en-US" w:eastAsia="zh-CN"/>
              </w:rPr>
              <w:t>计算器</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3</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eastAsia" w:ascii="仿宋" w:hAnsi="仿宋" w:cs="仿宋"/>
                <w:spacing w:val="-6"/>
                <w:sz w:val="32"/>
                <w:szCs w:val="32"/>
                <w:lang w:val="en-US" w:eastAsia="zh-CN"/>
              </w:rPr>
              <w:t>草稿纸</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张</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60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4</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eastAsia" w:ascii="仿宋" w:hAnsi="仿宋" w:cs="仿宋"/>
                <w:kern w:val="0"/>
                <w:sz w:val="32"/>
                <w:szCs w:val="32"/>
                <w:lang w:val="en-US" w:eastAsia="zh-CN"/>
              </w:rPr>
              <w:t>黑色水笔</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支</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20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5</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eastAsia" w:ascii="仿宋" w:hAnsi="仿宋" w:cs="仿宋"/>
                <w:spacing w:val="-6"/>
                <w:sz w:val="32"/>
                <w:szCs w:val="32"/>
                <w:lang w:val="en-US" w:eastAsia="zh-CN"/>
              </w:rPr>
              <w:t>电子秤</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台</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6</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default"/>
                <w:sz w:val="32"/>
                <w:szCs w:val="32"/>
                <w:lang w:val="en-US" w:eastAsia="zh-CN"/>
              </w:rPr>
              <w:t>一次性手套</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盒</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4</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7</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eastAsia" w:ascii="仿宋" w:hAnsi="仿宋" w:cs="仿宋"/>
                <w:spacing w:val="-6"/>
                <w:sz w:val="32"/>
                <w:szCs w:val="32"/>
                <w:lang w:val="en-US" w:eastAsia="zh-CN"/>
              </w:rPr>
              <w:t>修正液</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瓶</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8</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default"/>
                <w:sz w:val="32"/>
                <w:szCs w:val="32"/>
                <w:lang w:val="en-US" w:eastAsia="zh-CN"/>
              </w:rPr>
              <w:t>红薯</w:t>
            </w:r>
          </w:p>
        </w:tc>
        <w:tc>
          <w:tcPr>
            <w:tcW w:w="1707" w:type="dxa"/>
            <w:tcBorders>
              <w:top w:val="single" w:color="auto" w:sz="4" w:space="0"/>
              <w:left w:val="single" w:color="auto" w:sz="4" w:space="0"/>
              <w:bottom w:val="single" w:color="auto" w:sz="4" w:space="0"/>
              <w:right w:val="single" w:color="auto" w:sz="4" w:space="0"/>
            </w:tcBorders>
            <w:vAlign w:val="center"/>
          </w:tcPr>
          <w:p>
            <w:pPr>
              <w:tabs>
                <w:tab w:val="left" w:pos="359"/>
              </w:tabs>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restart"/>
            <w:tcBorders>
              <w:top w:val="single" w:color="auto" w:sz="4" w:space="0"/>
              <w:left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食物煮熟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9</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color w:val="000000"/>
                <w:sz w:val="32"/>
                <w:szCs w:val="32"/>
              </w:rPr>
            </w:pPr>
            <w:r>
              <w:rPr>
                <w:rFonts w:hint="default"/>
                <w:sz w:val="32"/>
                <w:szCs w:val="32"/>
                <w:lang w:val="en-US" w:eastAsia="zh-CN"/>
              </w:rPr>
              <w:t>芋头</w:t>
            </w:r>
          </w:p>
        </w:tc>
        <w:tc>
          <w:tcPr>
            <w:tcW w:w="1707" w:type="dxa"/>
            <w:tcBorders>
              <w:top w:val="single" w:color="auto" w:sz="4" w:space="0"/>
              <w:left w:val="single" w:color="auto" w:sz="4" w:space="0"/>
              <w:bottom w:val="single" w:color="auto" w:sz="4" w:space="0"/>
              <w:right w:val="single" w:color="auto" w:sz="4" w:space="0"/>
            </w:tcBorders>
            <w:vAlign w:val="center"/>
          </w:tcPr>
          <w:p>
            <w:pPr>
              <w:tabs>
                <w:tab w:val="left" w:pos="325"/>
              </w:tabs>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块</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10</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玉米</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块</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11</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山药</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块</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12</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白芸豆</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份</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13</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鸡胸肉</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块</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14</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紫甘蓝</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份</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vMerge w:val="continue"/>
            <w:tcBorders>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15</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青瓜</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份</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16</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生菜</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份</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17</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圣女果</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500G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斤</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10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18</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熟黑芝麻</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500G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斤</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2</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rPr>
              <w:t>19</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color w:val="000000"/>
                <w:spacing w:val="-6"/>
                <w:sz w:val="32"/>
                <w:szCs w:val="32"/>
              </w:rPr>
            </w:pPr>
            <w:r>
              <w:rPr>
                <w:rFonts w:hint="default"/>
                <w:sz w:val="32"/>
                <w:szCs w:val="32"/>
                <w:lang w:val="en-US" w:eastAsia="zh-CN"/>
              </w:rPr>
              <w:t>海带</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r>
              <w:rPr>
                <w:rFonts w:hint="eastAsia" w:ascii="仿宋" w:hAnsi="仿宋" w:cs="仿宋"/>
                <w:bCs/>
                <w:sz w:val="32"/>
                <w:szCs w:val="32"/>
                <w:lang w:val="en-US" w:eastAsia="zh-CN"/>
              </w:rPr>
              <w:t>100G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份</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60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20</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default"/>
                <w:sz w:val="32"/>
                <w:szCs w:val="32"/>
                <w:lang w:val="en-US" w:eastAsia="zh-CN"/>
              </w:rPr>
              <w:t>亚麻籽油</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150G</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瓶</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21</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沙拉酱</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瓶</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10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22</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选择食品托盘</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23</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抽纸</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盒</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32"/>
                <w:szCs w:val="32"/>
                <w:lang w:val="en-US" w:eastAsia="zh-CN"/>
              </w:rPr>
            </w:pPr>
            <w:r>
              <w:rPr>
                <w:rFonts w:hint="eastAsia" w:ascii="仿宋" w:hAnsi="仿宋" w:cs="仿宋"/>
                <w:bCs/>
                <w:sz w:val="32"/>
                <w:szCs w:val="32"/>
                <w:lang w:val="en-US" w:eastAsia="zh-CN"/>
              </w:rPr>
              <w:t>4</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24</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餐盘</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32"/>
                <w:szCs w:val="32"/>
                <w:lang w:val="en-US" w:eastAsia="zh-CN"/>
              </w:rPr>
            </w:pPr>
            <w:r>
              <w:rPr>
                <w:rFonts w:hint="eastAsia" w:ascii="仿宋" w:hAnsi="仿宋" w:cs="仿宋"/>
                <w:bCs/>
                <w:sz w:val="32"/>
                <w:szCs w:val="32"/>
                <w:lang w:val="en-US" w:eastAsia="zh-CN"/>
              </w:rPr>
              <w:t>装食物用</w:t>
            </w:r>
          </w:p>
        </w:tc>
        <w:tc>
          <w:tcPr>
            <w:tcW w:w="1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cs="仿宋"/>
                <w:bCs/>
                <w:sz w:val="32"/>
                <w:szCs w:val="32"/>
                <w:lang w:val="en-US" w:eastAsia="zh-CN"/>
              </w:rPr>
            </w:pPr>
            <w:r>
              <w:rPr>
                <w:rFonts w:hint="eastAsia" w:ascii="仿宋" w:hAnsi="仿宋" w:cs="仿宋"/>
                <w:bCs/>
                <w:sz w:val="28"/>
                <w:szCs w:val="28"/>
                <w:lang w:val="en-US" w:eastAsia="zh-CN"/>
              </w:rPr>
              <w:t>根据食品大小盘</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30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25</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餐盘</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配餐用</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55</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26</w:t>
            </w:r>
          </w:p>
        </w:tc>
        <w:tc>
          <w:tcPr>
            <w:tcW w:w="23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 w:val="32"/>
                <w:szCs w:val="32"/>
                <w:lang w:val="en-US" w:eastAsia="zh-CN"/>
              </w:rPr>
            </w:pPr>
            <w:r>
              <w:rPr>
                <w:rFonts w:hint="eastAsia"/>
                <w:sz w:val="32"/>
                <w:szCs w:val="32"/>
                <w:lang w:val="en-US" w:eastAsia="zh-CN"/>
              </w:rPr>
              <w:t>配餐展示台</w:t>
            </w:r>
          </w:p>
          <w:p>
            <w:pPr>
              <w:spacing w:line="240" w:lineRule="auto"/>
              <w:jc w:val="center"/>
              <w:rPr>
                <w:rFonts w:hint="default"/>
                <w:sz w:val="32"/>
                <w:szCs w:val="32"/>
                <w:lang w:val="en-US" w:eastAsia="zh-CN"/>
              </w:rPr>
            </w:pPr>
            <w:r>
              <w:rPr>
                <w:rFonts w:hint="eastAsia"/>
                <w:sz w:val="32"/>
                <w:szCs w:val="32"/>
                <w:lang w:val="en-US" w:eastAsia="zh-CN"/>
              </w:rPr>
              <w:t>（配桌布）</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bCs/>
                <w:sz w:val="32"/>
                <w:szCs w:val="32"/>
                <w:lang w:val="en-US" w:eastAsia="zh-CN"/>
              </w:rPr>
            </w:pPr>
            <w:r>
              <w:rPr>
                <w:rFonts w:hint="eastAsia" w:ascii="仿宋" w:hAnsi="仿宋" w:cs="仿宋"/>
                <w:bCs/>
                <w:sz w:val="32"/>
                <w:szCs w:val="32"/>
                <w:lang w:val="en-US" w:eastAsia="zh-CN"/>
              </w:rPr>
              <w:t>120M*60M</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张</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6</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27</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装饰食物</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bCs/>
                <w:sz w:val="32"/>
                <w:szCs w:val="32"/>
                <w:lang w:val="en-US" w:eastAsia="zh-CN"/>
              </w:rPr>
            </w:pPr>
            <w:r>
              <w:rPr>
                <w:rFonts w:hint="eastAsia" w:ascii="仿宋" w:hAnsi="仿宋" w:cs="仿宋"/>
                <w:bCs/>
                <w:sz w:val="32"/>
                <w:szCs w:val="32"/>
                <w:lang w:val="en-US" w:eastAsia="zh-CN"/>
              </w:rPr>
              <w:t>（塑料）</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30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28</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筷子</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bCs/>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双</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10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29</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食物夹子</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8</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30</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2"/>
                <w:szCs w:val="32"/>
                <w:lang w:val="en-US" w:eastAsia="zh-CN"/>
              </w:rPr>
            </w:pPr>
            <w:r>
              <w:rPr>
                <w:rFonts w:hint="eastAsia"/>
                <w:sz w:val="32"/>
                <w:szCs w:val="32"/>
                <w:lang w:val="en-US" w:eastAsia="zh-CN"/>
              </w:rPr>
              <w:t>勺子</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bCs/>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10</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31</w:t>
            </w:r>
          </w:p>
        </w:tc>
        <w:tc>
          <w:tcPr>
            <w:tcW w:w="23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sz w:val="28"/>
                <w:szCs w:val="28"/>
                <w:lang w:val="en-US" w:eastAsia="zh-CN"/>
              </w:rPr>
            </w:pPr>
            <w:r>
              <w:rPr>
                <w:rFonts w:hint="eastAsia"/>
                <w:sz w:val="28"/>
                <w:szCs w:val="28"/>
                <w:lang w:val="en-US" w:eastAsia="zh-CN"/>
              </w:rPr>
              <w:t>盆（用于装筷子、勺子、夹子等）</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cs="仿宋"/>
                <w:bCs/>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个</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4</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exact"/>
          <w:jc w:val="center"/>
        </w:trPr>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32</w:t>
            </w:r>
          </w:p>
        </w:tc>
        <w:tc>
          <w:tcPr>
            <w:tcW w:w="23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 w:val="32"/>
                <w:szCs w:val="32"/>
                <w:lang w:val="en-US" w:eastAsia="zh-CN"/>
              </w:rPr>
            </w:pPr>
            <w:r>
              <w:rPr>
                <w:rFonts w:hint="eastAsia"/>
                <w:sz w:val="32"/>
                <w:szCs w:val="32"/>
                <w:lang w:val="en-US" w:eastAsia="zh-CN"/>
              </w:rPr>
              <w:t>食品陈列台</w:t>
            </w:r>
          </w:p>
          <w:p>
            <w:pPr>
              <w:spacing w:line="240" w:lineRule="auto"/>
              <w:jc w:val="center"/>
              <w:rPr>
                <w:rFonts w:hint="default"/>
                <w:sz w:val="32"/>
                <w:szCs w:val="32"/>
                <w:lang w:val="en-US" w:eastAsia="zh-CN"/>
              </w:rPr>
            </w:pPr>
            <w:r>
              <w:rPr>
                <w:rFonts w:hint="eastAsia"/>
                <w:sz w:val="32"/>
                <w:szCs w:val="32"/>
                <w:lang w:val="en-US" w:eastAsia="zh-CN"/>
              </w:rPr>
              <w:t>（配桌布）</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120M*60M</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张</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cs="仿宋"/>
                <w:bCs/>
                <w:sz w:val="32"/>
                <w:szCs w:val="32"/>
                <w:lang w:val="en-US" w:eastAsia="zh-CN"/>
              </w:rPr>
            </w:pPr>
            <w:r>
              <w:rPr>
                <w:rFonts w:hint="eastAsia" w:ascii="仿宋" w:hAnsi="仿宋" w:cs="仿宋"/>
                <w:bCs/>
                <w:sz w:val="32"/>
                <w:szCs w:val="32"/>
                <w:lang w:val="en-US" w:eastAsia="zh-CN"/>
              </w:rPr>
              <w:t>6</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s="仿宋"/>
                <w:bCs/>
                <w:sz w:val="32"/>
                <w:szCs w:val="32"/>
              </w:rPr>
            </w:pPr>
          </w:p>
        </w:tc>
      </w:tr>
    </w:tbl>
    <w:p>
      <w:pPr>
        <w:spacing w:line="580" w:lineRule="exact"/>
        <w:ind w:left="915" w:leftChars="186" w:hanging="320" w:hangingChars="100"/>
        <w:rPr>
          <w:rFonts w:ascii="宋体" w:hAnsi="宋体" w:eastAsia="宋体" w:cs="宋体"/>
          <w:sz w:val="32"/>
          <w:szCs w:val="32"/>
        </w:rPr>
      </w:pPr>
      <w:r>
        <w:rPr>
          <w:rFonts w:hint="eastAsia" w:ascii="宋体" w:hAnsi="宋体" w:eastAsia="宋体" w:cs="宋体"/>
          <w:sz w:val="32"/>
          <w:szCs w:val="32"/>
        </w:rPr>
        <w:t>备注：</w:t>
      </w:r>
    </w:p>
    <w:p>
      <w:pPr>
        <w:spacing w:line="580" w:lineRule="exact"/>
        <w:ind w:firstLine="1280" w:firstLineChars="400"/>
        <w:rPr>
          <w:rFonts w:ascii="宋体" w:hAnsi="宋体" w:eastAsia="宋体" w:cs="宋体"/>
          <w:sz w:val="32"/>
          <w:szCs w:val="32"/>
        </w:rPr>
      </w:pPr>
      <w:r>
        <w:rPr>
          <w:rFonts w:hint="eastAsia" w:ascii="宋体" w:hAnsi="宋体" w:eastAsia="宋体" w:cs="宋体"/>
          <w:sz w:val="32"/>
          <w:szCs w:val="32"/>
        </w:rPr>
        <w:t>（1）以上物料数量为</w:t>
      </w:r>
      <w:r>
        <w:rPr>
          <w:rFonts w:hint="eastAsia" w:ascii="宋体" w:hAnsi="宋体" w:eastAsia="宋体" w:cs="宋体"/>
          <w:sz w:val="32"/>
          <w:szCs w:val="32"/>
          <w:lang w:val="en-US" w:eastAsia="zh-CN"/>
        </w:rPr>
        <w:t>8个</w:t>
      </w:r>
      <w:r>
        <w:rPr>
          <w:rFonts w:hint="eastAsia" w:ascii="宋体" w:hAnsi="宋体" w:eastAsia="宋体" w:cs="宋体"/>
          <w:sz w:val="32"/>
          <w:szCs w:val="32"/>
        </w:rPr>
        <w:t>工位数量。</w:t>
      </w:r>
    </w:p>
    <w:p>
      <w:pPr>
        <w:pStyle w:val="3"/>
        <w:ind w:left="560" w:hanging="640" w:hangingChars="200"/>
        <w:rPr>
          <w:sz w:val="32"/>
          <w:szCs w:val="32"/>
        </w:rPr>
      </w:pPr>
      <w:r>
        <w:rPr>
          <w:rFonts w:hint="eastAsia" w:ascii="宋体" w:hAnsi="宋体" w:eastAsia="宋体" w:cs="宋体"/>
          <w:sz w:val="32"/>
          <w:szCs w:val="32"/>
        </w:rPr>
        <w:t xml:space="preserve">        （2）此模块赛场使用面积应在</w:t>
      </w:r>
      <w:r>
        <w:rPr>
          <w:rFonts w:hint="eastAsia" w:ascii="宋体" w:hAnsi="宋体" w:eastAsia="宋体" w:cs="宋体"/>
          <w:sz w:val="32"/>
          <w:szCs w:val="32"/>
          <w:lang w:val="en-US" w:eastAsia="zh-CN"/>
        </w:rPr>
        <w:t>1</w:t>
      </w:r>
      <w:r>
        <w:rPr>
          <w:rFonts w:hint="eastAsia" w:ascii="宋体" w:hAnsi="宋体" w:eastAsia="宋体" w:cs="宋体"/>
          <w:sz w:val="32"/>
          <w:szCs w:val="32"/>
        </w:rPr>
        <w:t>00平米左右，以便可以设置工位</w:t>
      </w:r>
      <w:r>
        <w:rPr>
          <w:rFonts w:hint="eastAsia" w:ascii="宋体" w:hAnsi="宋体" w:eastAsia="宋体" w:cs="宋体"/>
          <w:sz w:val="32"/>
          <w:szCs w:val="32"/>
          <w:lang w:val="en-US" w:eastAsia="zh-CN"/>
        </w:rPr>
        <w:t>8</w:t>
      </w:r>
      <w:r>
        <w:rPr>
          <w:rFonts w:hint="eastAsia" w:ascii="宋体" w:hAnsi="宋体" w:eastAsia="宋体" w:cs="宋体"/>
          <w:sz w:val="32"/>
          <w:szCs w:val="32"/>
        </w:rPr>
        <w:t>个，以满足</w:t>
      </w:r>
      <w:r>
        <w:rPr>
          <w:rFonts w:hint="eastAsia" w:ascii="宋体" w:hAnsi="宋体" w:eastAsia="宋体" w:cs="宋体"/>
          <w:sz w:val="32"/>
          <w:szCs w:val="32"/>
          <w:lang w:val="en-US" w:eastAsia="zh-CN"/>
        </w:rPr>
        <w:t>8</w:t>
      </w:r>
      <w:r>
        <w:rPr>
          <w:rFonts w:hint="eastAsia" w:ascii="宋体" w:hAnsi="宋体" w:eastAsia="宋体" w:cs="宋体"/>
          <w:sz w:val="32"/>
          <w:szCs w:val="32"/>
        </w:rPr>
        <w:t>个选手同时操作的需要。</w:t>
      </w:r>
    </w:p>
    <w:p>
      <w:pPr>
        <w:pStyle w:val="6"/>
        <w:keepNext w:val="0"/>
        <w:keepLines w:val="0"/>
        <w:pageBreakBefore w:val="0"/>
        <w:numPr>
          <w:ilvl w:val="0"/>
          <w:numId w:val="4"/>
        </w:numPr>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竞赛现场辅助物品清单</w:t>
      </w:r>
    </w:p>
    <w:p>
      <w:pPr>
        <w:pStyle w:val="6"/>
        <w:keepNext w:val="0"/>
        <w:keepLines w:val="0"/>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ascii="仿宋" w:hAnsi="仿宋" w:eastAsia="仿宋" w:cs="仿宋"/>
          <w:b/>
          <w:bCs/>
          <w:color w:val="000000"/>
          <w:kern w:val="0"/>
          <w:sz w:val="32"/>
          <w:szCs w:val="32"/>
          <w:lang w:bidi="ar"/>
        </w:rPr>
      </w:pPr>
      <w:r>
        <w:rPr>
          <w:rFonts w:hint="eastAsia" w:ascii="仿宋" w:hAnsi="仿宋" w:eastAsia="仿宋" w:cs="仿宋"/>
          <w:bCs/>
          <w:kern w:val="0"/>
          <w:sz w:val="32"/>
          <w:szCs w:val="32"/>
        </w:rPr>
        <w:t>（1）裁判席（3张约1.2米*0.45米）</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 w:hAnsi="仿宋" w:eastAsia="仿宋" w:cs="仿宋"/>
          <w:b/>
          <w:bCs/>
          <w:color w:val="000000"/>
          <w:kern w:val="0"/>
          <w:sz w:val="32"/>
          <w:szCs w:val="32"/>
          <w:lang w:bidi="ar"/>
        </w:rPr>
      </w:pPr>
      <w:r>
        <w:rPr>
          <w:rFonts w:hint="eastAsia" w:ascii="仿宋" w:hAnsi="仿宋" w:eastAsia="仿宋" w:cs="仿宋"/>
          <w:bCs/>
          <w:kern w:val="0"/>
          <w:sz w:val="32"/>
          <w:szCs w:val="32"/>
        </w:rPr>
        <w:t>（2）评分表、草稿纸（A4纸）</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bCs/>
          <w:kern w:val="0"/>
          <w:sz w:val="32"/>
          <w:szCs w:val="32"/>
        </w:rPr>
        <w:t>（3）计时计分员席</w:t>
      </w:r>
      <w:r>
        <w:rPr>
          <w:rFonts w:hint="eastAsia" w:ascii="仿宋" w:hAnsi="仿宋" w:eastAsia="仿宋" w:cs="仿宋"/>
          <w:sz w:val="32"/>
          <w:szCs w:val="32"/>
        </w:rPr>
        <w:t>（1张</w:t>
      </w:r>
      <w:r>
        <w:rPr>
          <w:rFonts w:hint="eastAsia" w:ascii="仿宋" w:hAnsi="仿宋" w:eastAsia="仿宋" w:cs="仿宋"/>
          <w:bCs/>
          <w:kern w:val="0"/>
          <w:sz w:val="32"/>
          <w:szCs w:val="32"/>
        </w:rPr>
        <w:t>约1.2米*0.45米）</w:t>
      </w:r>
    </w:p>
    <w:p>
      <w:pPr>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（4）5个硬夹板、红色水笔10支、黑色2支</w:t>
      </w:r>
    </w:p>
    <w:p>
      <w:pPr>
        <w:pStyle w:val="2"/>
        <w:keepNext w:val="0"/>
        <w:keepLines w:val="0"/>
        <w:pageBreakBefore w:val="0"/>
        <w:widowControl w:val="0"/>
        <w:kinsoku/>
        <w:wordWrap/>
        <w:overflowPunct/>
        <w:topLinePunct w:val="0"/>
        <w:autoSpaceDE/>
        <w:autoSpaceDN/>
        <w:bidi w:val="0"/>
        <w:adjustRightInd/>
        <w:spacing w:line="288" w:lineRule="auto"/>
        <w:ind w:firstLine="640" w:firstLineChars="200"/>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（5）1个订书机、秒表</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个</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燕尾夹1盒</w:t>
      </w:r>
    </w:p>
    <w:p>
      <w:pPr>
        <w:pStyle w:val="3"/>
        <w:keepNext w:val="0"/>
        <w:keepLines w:val="0"/>
        <w:pageBreakBefore w:val="0"/>
        <w:widowControl w:val="0"/>
        <w:kinsoku/>
        <w:wordWrap/>
        <w:overflowPunct/>
        <w:topLinePunct w:val="0"/>
        <w:autoSpaceDE/>
        <w:autoSpaceDN/>
        <w:bidi w:val="0"/>
        <w:adjustRightInd/>
        <w:spacing w:line="288" w:lineRule="auto"/>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（6）</w:t>
      </w:r>
      <w:r>
        <w:rPr>
          <w:rFonts w:hint="eastAsia" w:ascii="仿宋" w:hAnsi="仿宋" w:eastAsia="仿宋" w:cs="仿宋"/>
          <w:bCs/>
          <w:kern w:val="0"/>
          <w:sz w:val="32"/>
          <w:szCs w:val="32"/>
          <w:lang w:val="en-US" w:eastAsia="zh-CN"/>
        </w:rPr>
        <w:t>竞赛项目</w:t>
      </w:r>
      <w:r>
        <w:rPr>
          <w:rFonts w:hint="eastAsia" w:ascii="仿宋" w:hAnsi="仿宋" w:eastAsia="仿宋" w:cs="仿宋"/>
          <w:bCs/>
          <w:kern w:val="0"/>
          <w:sz w:val="32"/>
          <w:szCs w:val="32"/>
        </w:rPr>
        <w:t>名称牌</w:t>
      </w:r>
    </w:p>
    <w:p>
      <w:pPr>
        <w:spacing w:line="360" w:lineRule="auto"/>
        <w:rPr>
          <w:rFonts w:hint="default" w:eastAsia="仿宋"/>
          <w:lang w:val="en-US" w:eastAsia="zh-CN"/>
        </w:rPr>
      </w:pPr>
      <w:r>
        <w:rPr>
          <w:rFonts w:hint="eastAsia" w:ascii="仿宋" w:hAnsi="仿宋" w:cs="仿宋"/>
          <w:bCs/>
          <w:kern w:val="0"/>
          <w:sz w:val="32"/>
          <w:szCs w:val="32"/>
          <w:lang w:val="en-US" w:eastAsia="zh-CN"/>
        </w:rPr>
        <w:t xml:space="preserve">    （7）工位号码牌（两组）</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 xml:space="preserve">五、安全、健康要求 </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（一）赛场必须留有安全通道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bidi="ar"/>
        </w:rPr>
        <w:t xml:space="preserve">竞赛前必须明确告诉选手和裁判员安全通道和安全门位置。赛场必须配备灭火设备，并置于显著位置。赛场应具备良好的通风、照明和操作空间的条件。做好竞赛安全、健康和公共卫生及突发事件预防与应急处理等工作。 </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（二）赛场药品配备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bidi="ar"/>
        </w:rPr>
        <w:t xml:space="preserve">1.赛场须配备医护人员和必须的药品。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bidi="ar"/>
        </w:rPr>
        <w:t>2.选手受伤，必须进行医疗卫生处理，不得延误。</w:t>
      </w:r>
    </w:p>
    <w:p>
      <w:pPr>
        <w:pStyle w:val="6"/>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color w:val="FF0000"/>
          <w:sz w:val="32"/>
          <w:szCs w:val="32"/>
        </w:rPr>
      </w:pPr>
    </w:p>
    <w:sectPr>
      <w:footerReference r:id="rId3" w:type="default"/>
      <w:pgSz w:w="11906" w:h="16838"/>
      <w:pgMar w:top="1440" w:right="1080" w:bottom="1440" w:left="108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A2C77-6AAD-4C09-AD63-146F0ACBA7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FE3ABBE1-F09B-48CF-B450-7F674801721B}"/>
  </w:font>
  <w:font w:name="仿宋">
    <w:panose1 w:val="02010609060101010101"/>
    <w:charset w:val="86"/>
    <w:family w:val="modern"/>
    <w:pitch w:val="default"/>
    <w:sig w:usb0="800002BF" w:usb1="38CF7CFA" w:usb2="00000016" w:usb3="00000000" w:csb0="00040001" w:csb1="00000000"/>
    <w:embedRegular r:id="rId3" w:fontKey="{7B2FF466-E322-4F0A-B485-921042786378}"/>
  </w:font>
  <w:font w:name="LinTimes">
    <w:altName w:val="Times New Roman"/>
    <w:panose1 w:val="00000000000000000000"/>
    <w:charset w:val="00"/>
    <w:family w:val="auto"/>
    <w:pitch w:val="default"/>
    <w:sig w:usb0="00000000" w:usb1="00000000" w:usb2="00000008" w:usb3="00000000" w:csb0="400001FF" w:csb1="FFFF0000"/>
  </w:font>
  <w:font w:name="华文中宋">
    <w:panose1 w:val="02010600040101010101"/>
    <w:charset w:val="86"/>
    <w:family w:val="auto"/>
    <w:pitch w:val="default"/>
    <w:sig w:usb0="00000000" w:usb1="00000000" w:usb2="00000000" w:usb3="00000000" w:csb0="00000000" w:csb1="00000000"/>
    <w:embedRegular r:id="rId4" w:fontKey="{4C12D4B1-37C3-42AB-BE45-A78E80D00D49}"/>
  </w:font>
  <w:font w:name="楷体">
    <w:panose1 w:val="02010609060101010101"/>
    <w:charset w:val="86"/>
    <w:family w:val="modern"/>
    <w:pitch w:val="default"/>
    <w:sig w:usb0="800002BF" w:usb1="38CF7CFA" w:usb2="00000016" w:usb3="00000000" w:csb0="00040001" w:csb1="00000000"/>
    <w:embedRegular r:id="rId5" w:fontKey="{E9A0B9DC-8B85-4721-9A08-564ADA7AE7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5233"/>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920" cy="2095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 cy="20955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6.5pt;width:9.6pt;mso-position-horizontal:center;mso-position-horizontal-relative:margin;z-index:251659264;mso-width-relative:page;mso-height-relative:page;" filled="f" stroked="f" coordsize="21600,21600" o:gfxdata="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ga&#10;oFDTAAAAAwEAAA8AAAAAAAAAAQAgAAAAIgAAAGRycy9kb3ducmV2LnhtbFBLAQIUABQAAAAIAIdO&#10;4kCjaiCK7wEAALYDAAAOAAAAAAAAAAEAIAAAACIBAABkcnMvZTJvRG9jLnhtbFBLBQYAAAAABgAG&#10;AFkBAACDBQAAAAA=&#10;">
              <v:fill on="f" focussize="0,0"/>
              <v:stroke on="f"/>
              <v:imagedata o:title=""/>
              <o:lock v:ext="edit" aspectratio="f"/>
              <v:textbox inset="0mm,0mm,0mm,0mm">
                <w:txbxContent>
                  <w:p>
                    <w:pPr>
                      <w:pStyle w:val="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95A2F"/>
    <w:multiLevelType w:val="singleLevel"/>
    <w:tmpl w:val="D4395A2F"/>
    <w:lvl w:ilvl="0" w:tentative="0">
      <w:start w:val="2"/>
      <w:numFmt w:val="chineseCounting"/>
      <w:suff w:val="nothing"/>
      <w:lvlText w:val="（%1）"/>
      <w:lvlJc w:val="left"/>
      <w:rPr>
        <w:rFonts w:hint="eastAsia"/>
      </w:rPr>
    </w:lvl>
  </w:abstractNum>
  <w:abstractNum w:abstractNumId="1">
    <w:nsid w:val="01909B74"/>
    <w:multiLevelType w:val="singleLevel"/>
    <w:tmpl w:val="01909B74"/>
    <w:lvl w:ilvl="0" w:tentative="0">
      <w:start w:val="2"/>
      <w:numFmt w:val="decimal"/>
      <w:lvlText w:val="%1."/>
      <w:lvlJc w:val="left"/>
      <w:pPr>
        <w:tabs>
          <w:tab w:val="left" w:pos="312"/>
        </w:tabs>
      </w:pPr>
    </w:lvl>
  </w:abstractNum>
  <w:abstractNum w:abstractNumId="2">
    <w:nsid w:val="02CE193A"/>
    <w:multiLevelType w:val="singleLevel"/>
    <w:tmpl w:val="02CE193A"/>
    <w:lvl w:ilvl="0" w:tentative="0">
      <w:start w:val="2"/>
      <w:numFmt w:val="chineseCounting"/>
      <w:suff w:val="nothing"/>
      <w:lvlText w:val="%1、"/>
      <w:lvlJc w:val="left"/>
      <w:rPr>
        <w:rFonts w:hint="eastAsia"/>
      </w:rPr>
    </w:lvl>
  </w:abstractNum>
  <w:abstractNum w:abstractNumId="3">
    <w:nsid w:val="2900A36B"/>
    <w:multiLevelType w:val="singleLevel"/>
    <w:tmpl w:val="2900A36B"/>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MWY3N2Q0NTk1NzA2ZjA1NjI2MTBhMDAzNTZlNmIifQ=="/>
  </w:docVars>
  <w:rsids>
    <w:rsidRoot w:val="00172A27"/>
    <w:rsid w:val="0000050A"/>
    <w:rsid w:val="00010810"/>
    <w:rsid w:val="000170BD"/>
    <w:rsid w:val="00023BFC"/>
    <w:rsid w:val="00024751"/>
    <w:rsid w:val="0003115D"/>
    <w:rsid w:val="00040C48"/>
    <w:rsid w:val="00040D4C"/>
    <w:rsid w:val="00061865"/>
    <w:rsid w:val="00076140"/>
    <w:rsid w:val="00076F4D"/>
    <w:rsid w:val="00085984"/>
    <w:rsid w:val="000A3193"/>
    <w:rsid w:val="000B437D"/>
    <w:rsid w:val="000C268D"/>
    <w:rsid w:val="000D3A10"/>
    <w:rsid w:val="000D4C8A"/>
    <w:rsid w:val="000F1771"/>
    <w:rsid w:val="00137299"/>
    <w:rsid w:val="00154028"/>
    <w:rsid w:val="0015432F"/>
    <w:rsid w:val="00172A27"/>
    <w:rsid w:val="001A14A0"/>
    <w:rsid w:val="001A21E8"/>
    <w:rsid w:val="001E0585"/>
    <w:rsid w:val="001E29BB"/>
    <w:rsid w:val="001F41B3"/>
    <w:rsid w:val="001F63C2"/>
    <w:rsid w:val="002338BE"/>
    <w:rsid w:val="00235B5C"/>
    <w:rsid w:val="00247759"/>
    <w:rsid w:val="0025286A"/>
    <w:rsid w:val="002779FB"/>
    <w:rsid w:val="002A4E3F"/>
    <w:rsid w:val="002C3082"/>
    <w:rsid w:val="002E2310"/>
    <w:rsid w:val="002F0828"/>
    <w:rsid w:val="002F61F7"/>
    <w:rsid w:val="00317650"/>
    <w:rsid w:val="0031769D"/>
    <w:rsid w:val="003321A9"/>
    <w:rsid w:val="003374EC"/>
    <w:rsid w:val="00343B5A"/>
    <w:rsid w:val="00352D98"/>
    <w:rsid w:val="00366456"/>
    <w:rsid w:val="00376FA9"/>
    <w:rsid w:val="00397447"/>
    <w:rsid w:val="003A6857"/>
    <w:rsid w:val="003B5D6B"/>
    <w:rsid w:val="003C5A60"/>
    <w:rsid w:val="003E142E"/>
    <w:rsid w:val="003E1B01"/>
    <w:rsid w:val="003F601F"/>
    <w:rsid w:val="00431342"/>
    <w:rsid w:val="00437230"/>
    <w:rsid w:val="00446867"/>
    <w:rsid w:val="004505FD"/>
    <w:rsid w:val="00451189"/>
    <w:rsid w:val="00453C9C"/>
    <w:rsid w:val="00472029"/>
    <w:rsid w:val="00485F3A"/>
    <w:rsid w:val="00495502"/>
    <w:rsid w:val="004A484B"/>
    <w:rsid w:val="004C024F"/>
    <w:rsid w:val="004E3386"/>
    <w:rsid w:val="00501E6E"/>
    <w:rsid w:val="005033A1"/>
    <w:rsid w:val="00510B6E"/>
    <w:rsid w:val="00537F17"/>
    <w:rsid w:val="00551E22"/>
    <w:rsid w:val="005660CF"/>
    <w:rsid w:val="00574268"/>
    <w:rsid w:val="00583D7D"/>
    <w:rsid w:val="00585B4C"/>
    <w:rsid w:val="00594189"/>
    <w:rsid w:val="005A0A61"/>
    <w:rsid w:val="005A6C80"/>
    <w:rsid w:val="005C75E0"/>
    <w:rsid w:val="005D1327"/>
    <w:rsid w:val="005D3E5E"/>
    <w:rsid w:val="005E7E49"/>
    <w:rsid w:val="005F117D"/>
    <w:rsid w:val="0060456C"/>
    <w:rsid w:val="00616B03"/>
    <w:rsid w:val="0062240D"/>
    <w:rsid w:val="00632B49"/>
    <w:rsid w:val="00640058"/>
    <w:rsid w:val="006605F8"/>
    <w:rsid w:val="00666090"/>
    <w:rsid w:val="00671A3B"/>
    <w:rsid w:val="006750D5"/>
    <w:rsid w:val="006849D5"/>
    <w:rsid w:val="006864B2"/>
    <w:rsid w:val="00686986"/>
    <w:rsid w:val="00691A10"/>
    <w:rsid w:val="00696BD1"/>
    <w:rsid w:val="006A12F8"/>
    <w:rsid w:val="006C3691"/>
    <w:rsid w:val="006C5AD9"/>
    <w:rsid w:val="006F20A8"/>
    <w:rsid w:val="006F48C7"/>
    <w:rsid w:val="006F6CEB"/>
    <w:rsid w:val="0070567D"/>
    <w:rsid w:val="00706B18"/>
    <w:rsid w:val="007171B7"/>
    <w:rsid w:val="0073168C"/>
    <w:rsid w:val="00734A23"/>
    <w:rsid w:val="00745FFA"/>
    <w:rsid w:val="007467BB"/>
    <w:rsid w:val="00747DA4"/>
    <w:rsid w:val="00751E98"/>
    <w:rsid w:val="007B6556"/>
    <w:rsid w:val="007D1B19"/>
    <w:rsid w:val="007D20C0"/>
    <w:rsid w:val="007E0B2D"/>
    <w:rsid w:val="007E1DE3"/>
    <w:rsid w:val="0083050D"/>
    <w:rsid w:val="008444E9"/>
    <w:rsid w:val="0085488E"/>
    <w:rsid w:val="00880522"/>
    <w:rsid w:val="00890EAD"/>
    <w:rsid w:val="008A249E"/>
    <w:rsid w:val="008A64AD"/>
    <w:rsid w:val="008D3F12"/>
    <w:rsid w:val="008F28B0"/>
    <w:rsid w:val="00902637"/>
    <w:rsid w:val="0091403F"/>
    <w:rsid w:val="00937BB2"/>
    <w:rsid w:val="00970BBC"/>
    <w:rsid w:val="00980E9C"/>
    <w:rsid w:val="009B7067"/>
    <w:rsid w:val="009C2ECC"/>
    <w:rsid w:val="009D1D93"/>
    <w:rsid w:val="009F124D"/>
    <w:rsid w:val="009F721C"/>
    <w:rsid w:val="00A16B76"/>
    <w:rsid w:val="00A20740"/>
    <w:rsid w:val="00A25BC0"/>
    <w:rsid w:val="00A35032"/>
    <w:rsid w:val="00A845EB"/>
    <w:rsid w:val="00A847CB"/>
    <w:rsid w:val="00A85A27"/>
    <w:rsid w:val="00AC5690"/>
    <w:rsid w:val="00AD24F3"/>
    <w:rsid w:val="00AE6757"/>
    <w:rsid w:val="00B15ED7"/>
    <w:rsid w:val="00B171B8"/>
    <w:rsid w:val="00B23B77"/>
    <w:rsid w:val="00B410CE"/>
    <w:rsid w:val="00B46A55"/>
    <w:rsid w:val="00B47057"/>
    <w:rsid w:val="00B65360"/>
    <w:rsid w:val="00B6733B"/>
    <w:rsid w:val="00B858A1"/>
    <w:rsid w:val="00BA0F36"/>
    <w:rsid w:val="00BA45BF"/>
    <w:rsid w:val="00BB30C6"/>
    <w:rsid w:val="00BC7194"/>
    <w:rsid w:val="00BE2DD9"/>
    <w:rsid w:val="00C1566C"/>
    <w:rsid w:val="00C23E65"/>
    <w:rsid w:val="00C606A1"/>
    <w:rsid w:val="00C61DEE"/>
    <w:rsid w:val="00C66815"/>
    <w:rsid w:val="00C93A17"/>
    <w:rsid w:val="00C941CF"/>
    <w:rsid w:val="00CA263C"/>
    <w:rsid w:val="00CA410C"/>
    <w:rsid w:val="00CC1894"/>
    <w:rsid w:val="00CC1C94"/>
    <w:rsid w:val="00CC724D"/>
    <w:rsid w:val="00CD56FE"/>
    <w:rsid w:val="00CF44C6"/>
    <w:rsid w:val="00D02677"/>
    <w:rsid w:val="00D03F80"/>
    <w:rsid w:val="00D10F96"/>
    <w:rsid w:val="00D36739"/>
    <w:rsid w:val="00D46D6A"/>
    <w:rsid w:val="00D50FCE"/>
    <w:rsid w:val="00D55D05"/>
    <w:rsid w:val="00D60BD4"/>
    <w:rsid w:val="00D61F3F"/>
    <w:rsid w:val="00D655B4"/>
    <w:rsid w:val="00D91271"/>
    <w:rsid w:val="00DA2BEC"/>
    <w:rsid w:val="00DA4B45"/>
    <w:rsid w:val="00DA61F5"/>
    <w:rsid w:val="00DD302E"/>
    <w:rsid w:val="00DD5CA6"/>
    <w:rsid w:val="00DE606D"/>
    <w:rsid w:val="00DE6993"/>
    <w:rsid w:val="00DF37C1"/>
    <w:rsid w:val="00DF5987"/>
    <w:rsid w:val="00E4552C"/>
    <w:rsid w:val="00E74DA7"/>
    <w:rsid w:val="00E86313"/>
    <w:rsid w:val="00E9005A"/>
    <w:rsid w:val="00EA2084"/>
    <w:rsid w:val="00ED4FC4"/>
    <w:rsid w:val="00EE4E11"/>
    <w:rsid w:val="00EE7D84"/>
    <w:rsid w:val="00EF0B16"/>
    <w:rsid w:val="00EF41E0"/>
    <w:rsid w:val="00EF79B6"/>
    <w:rsid w:val="00F1281F"/>
    <w:rsid w:val="00F1681B"/>
    <w:rsid w:val="00F22AFC"/>
    <w:rsid w:val="00F268C9"/>
    <w:rsid w:val="00F31F82"/>
    <w:rsid w:val="00F4482F"/>
    <w:rsid w:val="00F45C17"/>
    <w:rsid w:val="00F539A5"/>
    <w:rsid w:val="00F60F6E"/>
    <w:rsid w:val="00F62486"/>
    <w:rsid w:val="00F65B58"/>
    <w:rsid w:val="00F7488E"/>
    <w:rsid w:val="00F7738D"/>
    <w:rsid w:val="00F96A90"/>
    <w:rsid w:val="00FA6219"/>
    <w:rsid w:val="00FD6A98"/>
    <w:rsid w:val="00FE191A"/>
    <w:rsid w:val="00FE1939"/>
    <w:rsid w:val="00FF1059"/>
    <w:rsid w:val="00FF2322"/>
    <w:rsid w:val="02094C52"/>
    <w:rsid w:val="02A67A28"/>
    <w:rsid w:val="03A211E1"/>
    <w:rsid w:val="04B213C1"/>
    <w:rsid w:val="05082AEA"/>
    <w:rsid w:val="05632518"/>
    <w:rsid w:val="06391278"/>
    <w:rsid w:val="07936FC4"/>
    <w:rsid w:val="08A72371"/>
    <w:rsid w:val="090D306A"/>
    <w:rsid w:val="0939545A"/>
    <w:rsid w:val="0A2A19F9"/>
    <w:rsid w:val="0AB47515"/>
    <w:rsid w:val="0AF81A67"/>
    <w:rsid w:val="0B093D05"/>
    <w:rsid w:val="0B68215D"/>
    <w:rsid w:val="0BEF3575"/>
    <w:rsid w:val="0C191E85"/>
    <w:rsid w:val="0CA42758"/>
    <w:rsid w:val="0CCC33A3"/>
    <w:rsid w:val="0DDC300B"/>
    <w:rsid w:val="0DED16BC"/>
    <w:rsid w:val="0E8E2A5E"/>
    <w:rsid w:val="0EF97BEC"/>
    <w:rsid w:val="0F2F5746"/>
    <w:rsid w:val="0F40603E"/>
    <w:rsid w:val="0F56728E"/>
    <w:rsid w:val="109127D2"/>
    <w:rsid w:val="10AA65B0"/>
    <w:rsid w:val="11444178"/>
    <w:rsid w:val="11AA4A8F"/>
    <w:rsid w:val="11D84431"/>
    <w:rsid w:val="11E224D7"/>
    <w:rsid w:val="12993BC0"/>
    <w:rsid w:val="137F256B"/>
    <w:rsid w:val="13AC7923"/>
    <w:rsid w:val="150A062C"/>
    <w:rsid w:val="15194BEE"/>
    <w:rsid w:val="155D0EB9"/>
    <w:rsid w:val="155D228F"/>
    <w:rsid w:val="1562473D"/>
    <w:rsid w:val="15A654E8"/>
    <w:rsid w:val="15D942D4"/>
    <w:rsid w:val="168548B9"/>
    <w:rsid w:val="1776674F"/>
    <w:rsid w:val="181066D2"/>
    <w:rsid w:val="187279A7"/>
    <w:rsid w:val="187B2F6F"/>
    <w:rsid w:val="1A0E09F0"/>
    <w:rsid w:val="1B1E2EB4"/>
    <w:rsid w:val="1B253FC6"/>
    <w:rsid w:val="1B93689C"/>
    <w:rsid w:val="1BA75FED"/>
    <w:rsid w:val="1C2D26FB"/>
    <w:rsid w:val="1CA53161"/>
    <w:rsid w:val="1D532BBD"/>
    <w:rsid w:val="1DB10050"/>
    <w:rsid w:val="1E124827"/>
    <w:rsid w:val="1E5F3A00"/>
    <w:rsid w:val="1E741229"/>
    <w:rsid w:val="1E7E4989"/>
    <w:rsid w:val="1EA57449"/>
    <w:rsid w:val="1F0B2C36"/>
    <w:rsid w:val="1F5908E7"/>
    <w:rsid w:val="20852392"/>
    <w:rsid w:val="21266F2C"/>
    <w:rsid w:val="21352D06"/>
    <w:rsid w:val="22DC6F6B"/>
    <w:rsid w:val="236E51DC"/>
    <w:rsid w:val="2429398B"/>
    <w:rsid w:val="24AE454A"/>
    <w:rsid w:val="25332608"/>
    <w:rsid w:val="25C32FD6"/>
    <w:rsid w:val="25CE3729"/>
    <w:rsid w:val="263C5A48"/>
    <w:rsid w:val="275E1F05"/>
    <w:rsid w:val="277B6DEF"/>
    <w:rsid w:val="27B85176"/>
    <w:rsid w:val="27F84AE3"/>
    <w:rsid w:val="28776523"/>
    <w:rsid w:val="293B2E83"/>
    <w:rsid w:val="295B52D4"/>
    <w:rsid w:val="29677914"/>
    <w:rsid w:val="2A207609"/>
    <w:rsid w:val="2A907065"/>
    <w:rsid w:val="2AA17CEC"/>
    <w:rsid w:val="2ACA3B56"/>
    <w:rsid w:val="2AF62A6E"/>
    <w:rsid w:val="2B4D4E30"/>
    <w:rsid w:val="2BCD78C0"/>
    <w:rsid w:val="2BF32BC6"/>
    <w:rsid w:val="2C413AB6"/>
    <w:rsid w:val="2C7A1F15"/>
    <w:rsid w:val="2CDE4072"/>
    <w:rsid w:val="2D2F42C4"/>
    <w:rsid w:val="2D94105E"/>
    <w:rsid w:val="2E061414"/>
    <w:rsid w:val="2E99443D"/>
    <w:rsid w:val="2FD76C5B"/>
    <w:rsid w:val="2FE843D2"/>
    <w:rsid w:val="3078199C"/>
    <w:rsid w:val="309B1F52"/>
    <w:rsid w:val="31890FE1"/>
    <w:rsid w:val="31B929A4"/>
    <w:rsid w:val="32323939"/>
    <w:rsid w:val="32EB4802"/>
    <w:rsid w:val="33902FA9"/>
    <w:rsid w:val="339E1F88"/>
    <w:rsid w:val="34167553"/>
    <w:rsid w:val="34C61776"/>
    <w:rsid w:val="34F765F6"/>
    <w:rsid w:val="35A87AF3"/>
    <w:rsid w:val="35AA117D"/>
    <w:rsid w:val="3611489F"/>
    <w:rsid w:val="362627BD"/>
    <w:rsid w:val="36DF5796"/>
    <w:rsid w:val="36F1525E"/>
    <w:rsid w:val="374C406F"/>
    <w:rsid w:val="38F75633"/>
    <w:rsid w:val="39406299"/>
    <w:rsid w:val="3A844263"/>
    <w:rsid w:val="3B3937BA"/>
    <w:rsid w:val="3CA64660"/>
    <w:rsid w:val="3D803103"/>
    <w:rsid w:val="3F6D0792"/>
    <w:rsid w:val="3FD33BB7"/>
    <w:rsid w:val="42500655"/>
    <w:rsid w:val="43371B17"/>
    <w:rsid w:val="43894916"/>
    <w:rsid w:val="439578DE"/>
    <w:rsid w:val="43A41F82"/>
    <w:rsid w:val="43A7763B"/>
    <w:rsid w:val="43CE663F"/>
    <w:rsid w:val="459507DC"/>
    <w:rsid w:val="45D43450"/>
    <w:rsid w:val="45E62411"/>
    <w:rsid w:val="464949DA"/>
    <w:rsid w:val="46F030A7"/>
    <w:rsid w:val="47023205"/>
    <w:rsid w:val="47CC41AB"/>
    <w:rsid w:val="493E3163"/>
    <w:rsid w:val="4A021BD8"/>
    <w:rsid w:val="4A541BA7"/>
    <w:rsid w:val="4AEF4E0C"/>
    <w:rsid w:val="4B395331"/>
    <w:rsid w:val="4B775E78"/>
    <w:rsid w:val="4BF47196"/>
    <w:rsid w:val="4BF94797"/>
    <w:rsid w:val="4C9C5C47"/>
    <w:rsid w:val="4C9F4C60"/>
    <w:rsid w:val="4CAA3267"/>
    <w:rsid w:val="4D480C45"/>
    <w:rsid w:val="4DBA35B0"/>
    <w:rsid w:val="4DD805EB"/>
    <w:rsid w:val="4E467BB8"/>
    <w:rsid w:val="4E64107B"/>
    <w:rsid w:val="4EF05AA5"/>
    <w:rsid w:val="50EA57CF"/>
    <w:rsid w:val="51133BA3"/>
    <w:rsid w:val="52CF6143"/>
    <w:rsid w:val="52D6530B"/>
    <w:rsid w:val="53877FA6"/>
    <w:rsid w:val="54710AAF"/>
    <w:rsid w:val="54D54A73"/>
    <w:rsid w:val="56614D75"/>
    <w:rsid w:val="57580F21"/>
    <w:rsid w:val="57A71560"/>
    <w:rsid w:val="57B45CB3"/>
    <w:rsid w:val="595025FA"/>
    <w:rsid w:val="5A4D2307"/>
    <w:rsid w:val="5A8F6F9E"/>
    <w:rsid w:val="5AFE3C8A"/>
    <w:rsid w:val="5B0171D9"/>
    <w:rsid w:val="5B2A2BD4"/>
    <w:rsid w:val="5B8C4259"/>
    <w:rsid w:val="5B9B7A99"/>
    <w:rsid w:val="5C1F3073"/>
    <w:rsid w:val="5C6473BF"/>
    <w:rsid w:val="5D5C7151"/>
    <w:rsid w:val="5DA622BA"/>
    <w:rsid w:val="5EE034B3"/>
    <w:rsid w:val="5F0E0091"/>
    <w:rsid w:val="5F123C8F"/>
    <w:rsid w:val="60A952CA"/>
    <w:rsid w:val="618C50A6"/>
    <w:rsid w:val="61FC4B9F"/>
    <w:rsid w:val="62DD57F7"/>
    <w:rsid w:val="63106717"/>
    <w:rsid w:val="631877B6"/>
    <w:rsid w:val="64205A32"/>
    <w:rsid w:val="645B5689"/>
    <w:rsid w:val="652A1A23"/>
    <w:rsid w:val="655000A9"/>
    <w:rsid w:val="6598210E"/>
    <w:rsid w:val="660A6C0A"/>
    <w:rsid w:val="66500214"/>
    <w:rsid w:val="667B4C5F"/>
    <w:rsid w:val="674C3ED2"/>
    <w:rsid w:val="67700393"/>
    <w:rsid w:val="68E84D92"/>
    <w:rsid w:val="69AB7BB6"/>
    <w:rsid w:val="6A152BF7"/>
    <w:rsid w:val="6A99211C"/>
    <w:rsid w:val="6AA25855"/>
    <w:rsid w:val="6AFA04F5"/>
    <w:rsid w:val="6B751443"/>
    <w:rsid w:val="6BB41757"/>
    <w:rsid w:val="6BC87D5D"/>
    <w:rsid w:val="6BF63AE5"/>
    <w:rsid w:val="6BF809C8"/>
    <w:rsid w:val="6C0219AF"/>
    <w:rsid w:val="6C833FFE"/>
    <w:rsid w:val="6CDE6BCA"/>
    <w:rsid w:val="6DE136C2"/>
    <w:rsid w:val="6E13574A"/>
    <w:rsid w:val="6EAE43E5"/>
    <w:rsid w:val="6F960C24"/>
    <w:rsid w:val="6FA128E1"/>
    <w:rsid w:val="7143324D"/>
    <w:rsid w:val="71C81208"/>
    <w:rsid w:val="72490D60"/>
    <w:rsid w:val="73684DA3"/>
    <w:rsid w:val="73700F48"/>
    <w:rsid w:val="746A3BEA"/>
    <w:rsid w:val="75E5673A"/>
    <w:rsid w:val="762C5346"/>
    <w:rsid w:val="7673786E"/>
    <w:rsid w:val="783C13BD"/>
    <w:rsid w:val="79D46647"/>
    <w:rsid w:val="7A551A12"/>
    <w:rsid w:val="7AD924B1"/>
    <w:rsid w:val="7B9B6CB5"/>
    <w:rsid w:val="7CD75B94"/>
    <w:rsid w:val="7CDC44D5"/>
    <w:rsid w:val="7D052701"/>
    <w:rsid w:val="7E087B80"/>
    <w:rsid w:val="7EC739DB"/>
    <w:rsid w:val="7F2F5ECF"/>
    <w:rsid w:val="7FE20868"/>
    <w:rsid w:val="7FEC6AD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32"/>
      <w:szCs w:val="24"/>
      <w:lang w:val="en-US" w:eastAsia="zh-CN" w:bidi="ar-SA"/>
    </w:rPr>
  </w:style>
  <w:style w:type="paragraph" w:styleId="4">
    <w:name w:val="heading 1"/>
    <w:basedOn w:val="1"/>
    <w:next w:val="1"/>
    <w:link w:val="22"/>
    <w:qFormat/>
    <w:uiPriority w:val="9"/>
    <w:pPr>
      <w:keepNext/>
      <w:keepLines/>
      <w:spacing w:before="340" w:after="330" w:line="576" w:lineRule="auto"/>
      <w:outlineLvl w:val="0"/>
    </w:pPr>
    <w:rPr>
      <w:rFonts w:eastAsia="黑体"/>
      <w:b/>
      <w:kern w:val="44"/>
    </w:rPr>
  </w:style>
  <w:style w:type="paragraph" w:styleId="5">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next w:val="3"/>
    <w:link w:val="2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
    <w:name w:val="caption"/>
    <w:basedOn w:val="1"/>
    <w:next w:val="1"/>
    <w:qFormat/>
    <w:uiPriority w:val="0"/>
    <w:pPr>
      <w:spacing w:line="240" w:lineRule="auto"/>
    </w:pPr>
    <w:rPr>
      <w:rFonts w:ascii="Arial" w:hAnsi="Arial" w:eastAsia="黑体"/>
      <w:sz w:val="20"/>
    </w:rPr>
  </w:style>
  <w:style w:type="paragraph" w:styleId="6">
    <w:name w:val="Body Text First Indent"/>
    <w:basedOn w:val="7"/>
    <w:unhideWhenUsed/>
    <w:qFormat/>
    <w:uiPriority w:val="99"/>
    <w:pPr>
      <w:spacing w:after="160"/>
      <w:ind w:firstLine="360"/>
    </w:pPr>
  </w:style>
  <w:style w:type="paragraph" w:styleId="7">
    <w:name w:val="Body Text"/>
    <w:basedOn w:val="1"/>
    <w:link w:val="16"/>
    <w:qFormat/>
    <w:uiPriority w:val="0"/>
    <w:pPr>
      <w:spacing w:after="120"/>
    </w:pPr>
  </w:style>
  <w:style w:type="paragraph" w:styleId="8">
    <w:name w:val="Block Text"/>
    <w:basedOn w:val="1"/>
    <w:qFormat/>
    <w:uiPriority w:val="0"/>
    <w:pPr>
      <w:ind w:left="257" w:leftChars="257" w:right="526" w:rightChars="526" w:hanging="210" w:hangingChars="100"/>
    </w:pPr>
    <w:rPr>
      <w:rFonts w:ascii="Times New Roman" w:hAnsi="Times New Roman"/>
    </w:rPr>
  </w:style>
  <w:style w:type="paragraph" w:styleId="9">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character" w:customStyle="1" w:styleId="15">
    <w:name w:val="页脚 字符"/>
    <w:link w:val="9"/>
    <w:qFormat/>
    <w:uiPriority w:val="99"/>
    <w:rPr>
      <w:sz w:val="18"/>
      <w:szCs w:val="18"/>
    </w:rPr>
  </w:style>
  <w:style w:type="character" w:customStyle="1" w:styleId="16">
    <w:name w:val="正文文本 字符"/>
    <w:basedOn w:val="11"/>
    <w:link w:val="7"/>
    <w:qFormat/>
    <w:uiPriority w:val="0"/>
    <w:rPr>
      <w:rFonts w:ascii="Calibri" w:hAnsi="Calibri" w:eastAsia="宋体" w:cs="Times New Roman"/>
      <w:szCs w:val="24"/>
    </w:rPr>
  </w:style>
  <w:style w:type="character" w:customStyle="1" w:styleId="17">
    <w:name w:val="页脚 Char1"/>
    <w:basedOn w:val="11"/>
    <w:semiHidden/>
    <w:qFormat/>
    <w:uiPriority w:val="99"/>
    <w:rPr>
      <w:rFonts w:ascii="Calibri" w:hAnsi="Calibri" w:eastAsia="宋体" w:cs="Times New Roman"/>
      <w:sz w:val="18"/>
      <w:szCs w:val="18"/>
    </w:rPr>
  </w:style>
  <w:style w:type="character" w:customStyle="1" w:styleId="18">
    <w:name w:val="标题 2 字符"/>
    <w:basedOn w:val="11"/>
    <w:link w:val="5"/>
    <w:qFormat/>
    <w:uiPriority w:val="9"/>
    <w:rPr>
      <w:rFonts w:asciiTheme="majorHAnsi" w:hAnsiTheme="majorHAnsi" w:eastAsiaTheme="majorEastAsia" w:cstheme="majorBidi"/>
      <w:b/>
      <w:bCs/>
      <w:sz w:val="32"/>
      <w:szCs w:val="32"/>
    </w:rPr>
  </w:style>
  <w:style w:type="character" w:customStyle="1" w:styleId="19">
    <w:name w:val="font11"/>
    <w:basedOn w:val="11"/>
    <w:qFormat/>
    <w:uiPriority w:val="0"/>
    <w:rPr>
      <w:rFonts w:hint="eastAsia" w:ascii="宋体" w:hAnsi="宋体" w:eastAsia="宋体" w:cs="宋体"/>
      <w:color w:val="000000"/>
      <w:sz w:val="22"/>
      <w:szCs w:val="22"/>
      <w:u w:val="none"/>
    </w:rPr>
  </w:style>
  <w:style w:type="character" w:customStyle="1" w:styleId="20">
    <w:name w:val="font01"/>
    <w:basedOn w:val="11"/>
    <w:qFormat/>
    <w:uiPriority w:val="0"/>
    <w:rPr>
      <w:rFonts w:hint="eastAsia" w:ascii="宋体" w:hAnsi="宋体" w:eastAsia="宋体" w:cs="宋体"/>
      <w:color w:val="000000"/>
      <w:sz w:val="22"/>
      <w:szCs w:val="22"/>
      <w:u w:val="none"/>
    </w:rPr>
  </w:style>
  <w:style w:type="paragraph" w:customStyle="1" w:styleId="21">
    <w:name w:val="List Paragraph"/>
    <w:basedOn w:val="1"/>
    <w:unhideWhenUsed/>
    <w:qFormat/>
    <w:uiPriority w:val="99"/>
    <w:pPr>
      <w:ind w:firstLine="420" w:firstLineChars="200"/>
    </w:pPr>
  </w:style>
  <w:style w:type="character" w:customStyle="1" w:styleId="22">
    <w:name w:val="标题 1 字符"/>
    <w:link w:val="4"/>
    <w:qFormat/>
    <w:uiPriority w:val="0"/>
    <w:rPr>
      <w:rFonts w:eastAsia="黑体"/>
      <w:b/>
      <w:kern w:val="44"/>
      <w:sz w:val="32"/>
    </w:rPr>
  </w:style>
  <w:style w:type="character" w:customStyle="1" w:styleId="23">
    <w:name w:val="15"/>
    <w:basedOn w:val="11"/>
    <w:qFormat/>
    <w:uiPriority w:val="0"/>
    <w:rPr>
      <w:rFonts w:hint="eastAsia" w:ascii="宋体" w:hAnsi="宋体" w:eastAsia="宋体" w:cs="宋体"/>
      <w:color w:val="000000"/>
      <w:sz w:val="22"/>
      <w:szCs w:val="22"/>
    </w:rPr>
  </w:style>
  <w:style w:type="character" w:customStyle="1" w:styleId="24">
    <w:name w:val="10"/>
    <w:basedOn w:val="11"/>
    <w:qFormat/>
    <w:uiPriority w:val="0"/>
    <w:rPr>
      <w:rFonts w:hint="default" w:ascii="Times New Roman" w:hAnsi="Times New Roman" w:cs="Times New Roman"/>
    </w:rPr>
  </w:style>
  <w:style w:type="character" w:customStyle="1" w:styleId="25">
    <w:name w:val="16"/>
    <w:basedOn w:val="11"/>
    <w:qFormat/>
    <w:uiPriority w:val="0"/>
    <w:rPr>
      <w:rFonts w:hint="eastAsia" w:ascii="宋体" w:hAnsi="宋体" w:eastAsia="宋体" w:cs="宋体"/>
      <w:color w:val="000000"/>
      <w:sz w:val="22"/>
      <w:szCs w:val="22"/>
    </w:rPr>
  </w:style>
  <w:style w:type="character" w:customStyle="1" w:styleId="26">
    <w:name w:val="页眉 字符"/>
    <w:basedOn w:val="11"/>
    <w:link w:val="2"/>
    <w:qFormat/>
    <w:uiPriority w:val="99"/>
    <w:rPr>
      <w:rFonts w:ascii="Calibri" w:hAnsi="Calibri" w:eastAsia="仿宋"/>
      <w:kern w:val="2"/>
      <w:sz w:val="18"/>
      <w:szCs w:val="24"/>
    </w:rPr>
  </w:style>
  <w:style w:type="character" w:customStyle="1" w:styleId="27">
    <w:name w:val="NormalCharacter"/>
    <w:qFormat/>
    <w:uiPriority w:val="0"/>
    <w:rPr>
      <w:kern w:val="2"/>
      <w:sz w:val="21"/>
      <w:lang w:val="en-US" w:eastAsia="zh-CN" w:bidi="ar-SA"/>
    </w:rPr>
  </w:style>
  <w:style w:type="paragraph" w:customStyle="1" w:styleId="28">
    <w:name w:val="列出段落1"/>
    <w:basedOn w:val="1"/>
    <w:qFormat/>
    <w:uiPriority w:val="34"/>
    <w:pPr>
      <w:ind w:firstLine="420" w:firstLineChars="200"/>
    </w:pPr>
  </w:style>
  <w:style w:type="paragraph" w:customStyle="1" w:styleId="2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7B559-0AA2-45AB-BF04-DAD021ACA55B}">
  <ds:schemaRefs/>
</ds:datastoreItem>
</file>

<file path=docProps/app.xml><?xml version="1.0" encoding="utf-8"?>
<Properties xmlns="http://schemas.openxmlformats.org/officeDocument/2006/extended-properties" xmlns:vt="http://schemas.openxmlformats.org/officeDocument/2006/docPropsVTypes">
  <Template>Normal</Template>
  <Pages>23</Pages>
  <Words>1720</Words>
  <Characters>9807</Characters>
  <Lines>81</Lines>
  <Paragraphs>23</Paragraphs>
  <TotalTime>0</TotalTime>
  <ScaleCrop>false</ScaleCrop>
  <LinksUpToDate>false</LinksUpToDate>
  <CharactersWithSpaces>11504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2023-09-14T03:44:00Z</dcterms:created>
  <dc:creator>amf</dc:creator>
  <cp:lastModifiedBy>Administrator</cp:lastModifiedBy>
  <cp:lastPrinted>2023-10-13T09:52:00Z</cp:lastPrinted>
  <dcterms:modified xsi:type="dcterms:W3CDTF">2023-12-15T02:57:47Z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2A7295AA9C424C968FC1D3B2CB93D556</vt:lpwstr>
  </property>
</Properties>
</file>